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03E" w:rsidRDefault="0015203E" w:rsidP="0015203E">
      <w:pPr>
        <w:tabs>
          <w:tab w:val="num" w:pos="284"/>
        </w:tabs>
        <w:jc w:val="center"/>
        <w:rPr>
          <w:rFonts w:ascii="Arial" w:hAnsi="Arial" w:cs="Arial"/>
          <w:b/>
        </w:rPr>
      </w:pPr>
      <w:bookmarkStart w:id="0" w:name="_GoBack"/>
      <w:bookmarkEnd w:id="0"/>
    </w:p>
    <w:p w:rsidR="0015203E" w:rsidRDefault="002329B8" w:rsidP="0015203E">
      <w:pPr>
        <w:tabs>
          <w:tab w:val="num" w:pos="284"/>
        </w:tabs>
        <w:jc w:val="center"/>
        <w:rPr>
          <w:rFonts w:ascii="Arial" w:hAnsi="Arial" w:cs="Arial"/>
          <w:b/>
          <w:sz w:val="30"/>
          <w:szCs w:val="30"/>
        </w:rPr>
      </w:pPr>
      <w:r w:rsidRPr="002329B8">
        <w:rPr>
          <w:rFonts w:ascii="Arial" w:hAnsi="Arial" w:cs="Arial"/>
          <w:b/>
          <w:sz w:val="30"/>
          <w:szCs w:val="30"/>
        </w:rPr>
        <w:t xml:space="preserve">SEGUNDA  </w:t>
      </w:r>
      <w:r w:rsidR="00F622B3">
        <w:rPr>
          <w:rFonts w:ascii="Arial" w:hAnsi="Arial" w:cs="Arial"/>
          <w:b/>
          <w:sz w:val="30"/>
          <w:szCs w:val="30"/>
        </w:rPr>
        <w:t xml:space="preserve">ERRATA </w:t>
      </w:r>
    </w:p>
    <w:p w:rsidR="00F622B3" w:rsidRDefault="00F622B3" w:rsidP="0015203E">
      <w:pPr>
        <w:tabs>
          <w:tab w:val="num" w:pos="284"/>
        </w:tabs>
        <w:jc w:val="center"/>
        <w:rPr>
          <w:rFonts w:ascii="Arial" w:hAnsi="Arial" w:cs="Arial"/>
          <w:b/>
        </w:rPr>
      </w:pPr>
    </w:p>
    <w:p w:rsidR="0015203E" w:rsidRDefault="0015203E" w:rsidP="00D669B6">
      <w:pPr>
        <w:tabs>
          <w:tab w:val="num" w:pos="284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EDITAL CMDCA N</w:t>
      </w:r>
      <w:r w:rsidR="00E6361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001/2015</w:t>
      </w:r>
      <w:r w:rsidR="00E63618">
        <w:rPr>
          <w:rFonts w:ascii="Arial" w:hAnsi="Arial" w:cs="Arial"/>
          <w:b/>
        </w:rPr>
        <w:t xml:space="preserve"> DO CONSELHO MUNICIPAL DOS  DIREITOS DA  CRIANÇA E  DO ADOLESCENTE </w:t>
      </w:r>
      <w:r w:rsidR="00AF4CE8">
        <w:rPr>
          <w:rFonts w:ascii="Arial" w:hAnsi="Arial" w:cs="Arial"/>
          <w:b/>
        </w:rPr>
        <w:t xml:space="preserve">DO MUNICIPIO DE FREI ROGERIO </w:t>
      </w:r>
      <w:r w:rsidR="00E63618">
        <w:rPr>
          <w:rFonts w:ascii="Arial" w:hAnsi="Arial" w:cs="Arial"/>
          <w:b/>
        </w:rPr>
        <w:t>PUBLICADO ORIGINARIAMENTE  EM 16 DE ABRIL DE  2015 E RETIFICADO EM PRIMEIRA PUBLICAÇÃO NO DIA 29 DE ABRIL DE  2015.</w:t>
      </w:r>
    </w:p>
    <w:p w:rsidR="0015203E" w:rsidRPr="0006241B" w:rsidRDefault="0015203E" w:rsidP="0006241B">
      <w:pPr>
        <w:tabs>
          <w:tab w:val="num" w:pos="284"/>
        </w:tabs>
        <w:jc w:val="center"/>
        <w:rPr>
          <w:rFonts w:ascii="Arial" w:hAnsi="Arial" w:cs="Arial"/>
          <w:b/>
        </w:rPr>
      </w:pPr>
    </w:p>
    <w:p w:rsidR="002329B8" w:rsidRDefault="002329B8" w:rsidP="0015203E">
      <w:pPr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O </w:t>
      </w:r>
      <w:r w:rsidR="0015203E" w:rsidRPr="00CD6D23">
        <w:rPr>
          <w:rFonts w:ascii="Segoe UI" w:hAnsi="Segoe UI" w:cs="Segoe UI"/>
          <w:sz w:val="22"/>
          <w:szCs w:val="22"/>
        </w:rPr>
        <w:t>Conselho de Direitos da Criança e Adolescente</w:t>
      </w:r>
      <w:r>
        <w:rPr>
          <w:rFonts w:ascii="Segoe UI" w:hAnsi="Segoe UI" w:cs="Segoe UI"/>
          <w:sz w:val="22"/>
          <w:szCs w:val="22"/>
        </w:rPr>
        <w:t xml:space="preserve"> do Município de Frei Rogério, através da  Comissão Coordenadora  </w:t>
      </w:r>
      <w:r w:rsidR="00971CFE">
        <w:rPr>
          <w:rFonts w:ascii="Segoe UI" w:hAnsi="Segoe UI" w:cs="Segoe UI"/>
          <w:sz w:val="22"/>
          <w:szCs w:val="22"/>
        </w:rPr>
        <w:t xml:space="preserve">nomeada e </w:t>
      </w:r>
      <w:r>
        <w:rPr>
          <w:rFonts w:ascii="Segoe UI" w:hAnsi="Segoe UI" w:cs="Segoe UI"/>
          <w:sz w:val="22"/>
          <w:szCs w:val="22"/>
        </w:rPr>
        <w:t>responsável pelo processo de  escolha  dos  Conselheiros  Tutelares</w:t>
      </w:r>
      <w:r w:rsidR="0015203E" w:rsidRPr="00CD6D23">
        <w:rPr>
          <w:rFonts w:ascii="Segoe UI" w:hAnsi="Segoe UI" w:cs="Segoe UI"/>
          <w:sz w:val="22"/>
          <w:szCs w:val="22"/>
        </w:rPr>
        <w:t xml:space="preserve">, </w:t>
      </w:r>
      <w:r>
        <w:rPr>
          <w:rFonts w:ascii="Segoe UI" w:hAnsi="Segoe UI" w:cs="Segoe UI"/>
          <w:sz w:val="22"/>
          <w:szCs w:val="22"/>
        </w:rPr>
        <w:t>n</w:t>
      </w:r>
      <w:r w:rsidR="0015203E" w:rsidRPr="00CD6D23">
        <w:rPr>
          <w:rFonts w:ascii="Segoe UI" w:hAnsi="Segoe UI" w:cs="Segoe UI"/>
          <w:sz w:val="22"/>
          <w:szCs w:val="22"/>
        </w:rPr>
        <w:t xml:space="preserve">o uso de suas atribuições legais e tendo em vista o disposto da Lei Municipal  </w:t>
      </w:r>
      <w:r>
        <w:rPr>
          <w:rFonts w:ascii="Segoe UI" w:hAnsi="Segoe UI" w:cs="Segoe UI"/>
          <w:sz w:val="22"/>
          <w:szCs w:val="22"/>
        </w:rPr>
        <w:t>013/1997 de  25 de Março  de  1997, alterada  pelas  Leis  0725/2013 de  30 de  Janeiro de  2013 e  da  Lei 840/2015 de  07 de  Abril de  2015</w:t>
      </w:r>
      <w:r w:rsidR="00FC1BD2">
        <w:rPr>
          <w:rFonts w:ascii="Segoe UI" w:hAnsi="Segoe UI" w:cs="Segoe UI"/>
          <w:sz w:val="22"/>
          <w:szCs w:val="22"/>
        </w:rPr>
        <w:t xml:space="preserve"> e  considerando ainda   a  recomendação  009.2015.00005352-3 da 1</w:t>
      </w:r>
      <w:r w:rsidR="005D50AA">
        <w:rPr>
          <w:rFonts w:ascii="Segoe UI" w:hAnsi="Segoe UI" w:cs="Segoe UI"/>
          <w:sz w:val="22"/>
          <w:szCs w:val="22"/>
        </w:rPr>
        <w:t>a</w:t>
      </w:r>
      <w:r w:rsidR="00FC1BD2">
        <w:rPr>
          <w:rFonts w:ascii="Segoe UI" w:hAnsi="Segoe UI" w:cs="Segoe UI"/>
          <w:sz w:val="22"/>
          <w:szCs w:val="22"/>
        </w:rPr>
        <w:t>. Promotoria do M</w:t>
      </w:r>
      <w:r w:rsidR="00F51007">
        <w:rPr>
          <w:rFonts w:ascii="Segoe UI" w:hAnsi="Segoe UI" w:cs="Segoe UI"/>
          <w:sz w:val="22"/>
          <w:szCs w:val="22"/>
        </w:rPr>
        <w:t xml:space="preserve">inistério </w:t>
      </w:r>
      <w:r w:rsidR="00FC1BD2">
        <w:rPr>
          <w:rFonts w:ascii="Segoe UI" w:hAnsi="Segoe UI" w:cs="Segoe UI"/>
          <w:sz w:val="22"/>
          <w:szCs w:val="22"/>
        </w:rPr>
        <w:t>Públic</w:t>
      </w:r>
      <w:r w:rsidR="00D669B6">
        <w:rPr>
          <w:rFonts w:ascii="Segoe UI" w:hAnsi="Segoe UI" w:cs="Segoe UI"/>
          <w:sz w:val="22"/>
          <w:szCs w:val="22"/>
        </w:rPr>
        <w:t>o do Estado de  Santa C</w:t>
      </w:r>
      <w:r w:rsidR="00F51007">
        <w:rPr>
          <w:rFonts w:ascii="Segoe UI" w:hAnsi="Segoe UI" w:cs="Segoe UI"/>
          <w:sz w:val="22"/>
          <w:szCs w:val="22"/>
        </w:rPr>
        <w:t>atarina</w:t>
      </w:r>
      <w:r w:rsidR="005D50AA">
        <w:rPr>
          <w:rFonts w:ascii="Segoe UI" w:hAnsi="Segoe UI" w:cs="Segoe UI"/>
          <w:sz w:val="22"/>
          <w:szCs w:val="22"/>
        </w:rPr>
        <w:t xml:space="preserve"> -Comarca de Curitibanos, SC</w:t>
      </w:r>
      <w:r w:rsidR="00F51007">
        <w:rPr>
          <w:rFonts w:ascii="Segoe UI" w:hAnsi="Segoe UI" w:cs="Segoe UI"/>
          <w:sz w:val="22"/>
          <w:szCs w:val="22"/>
        </w:rPr>
        <w:t xml:space="preserve">, </w:t>
      </w:r>
      <w:r w:rsidRPr="005D50AA">
        <w:rPr>
          <w:rFonts w:ascii="Segoe UI" w:hAnsi="Segoe UI" w:cs="Segoe UI"/>
          <w:b/>
          <w:sz w:val="22"/>
          <w:szCs w:val="22"/>
        </w:rPr>
        <w:t>torna  público</w:t>
      </w:r>
      <w:r>
        <w:rPr>
          <w:rFonts w:ascii="Segoe UI" w:hAnsi="Segoe UI" w:cs="Segoe UI"/>
          <w:sz w:val="22"/>
          <w:szCs w:val="22"/>
        </w:rPr>
        <w:t xml:space="preserve">, </w:t>
      </w:r>
      <w:r w:rsidR="00971CFE">
        <w:rPr>
          <w:rFonts w:ascii="Segoe UI" w:hAnsi="Segoe UI" w:cs="Segoe UI"/>
          <w:sz w:val="22"/>
          <w:szCs w:val="22"/>
        </w:rPr>
        <w:t xml:space="preserve">o segundo termo de  </w:t>
      </w:r>
      <w:r w:rsidR="00262897">
        <w:rPr>
          <w:rFonts w:ascii="Segoe UI" w:hAnsi="Segoe UI" w:cs="Segoe UI"/>
          <w:sz w:val="22"/>
          <w:szCs w:val="22"/>
        </w:rPr>
        <w:t>ERRA</w:t>
      </w:r>
      <w:r w:rsidR="00AF4CE8">
        <w:rPr>
          <w:rFonts w:ascii="Segoe UI" w:hAnsi="Segoe UI" w:cs="Segoe UI"/>
          <w:sz w:val="22"/>
          <w:szCs w:val="22"/>
        </w:rPr>
        <w:t xml:space="preserve">TA </w:t>
      </w:r>
      <w:r w:rsidR="00F51007">
        <w:rPr>
          <w:rFonts w:ascii="Segoe UI" w:hAnsi="Segoe UI" w:cs="Segoe UI"/>
          <w:sz w:val="22"/>
          <w:szCs w:val="22"/>
        </w:rPr>
        <w:t>do Edital 001/2015</w:t>
      </w:r>
      <w:r w:rsidR="00971CFE">
        <w:rPr>
          <w:rFonts w:ascii="Segoe UI" w:hAnsi="Segoe UI" w:cs="Segoe UI"/>
          <w:sz w:val="22"/>
          <w:szCs w:val="22"/>
        </w:rPr>
        <w:t xml:space="preserve">, nos  termos que  seguem: </w:t>
      </w:r>
      <w:r>
        <w:rPr>
          <w:rFonts w:ascii="Segoe UI" w:hAnsi="Segoe UI" w:cs="Segoe UI"/>
          <w:sz w:val="22"/>
          <w:szCs w:val="22"/>
        </w:rPr>
        <w:t xml:space="preserve"> </w:t>
      </w:r>
    </w:p>
    <w:p w:rsidR="002329B8" w:rsidRDefault="002329B8" w:rsidP="0015203E">
      <w:pPr>
        <w:jc w:val="both"/>
        <w:rPr>
          <w:rFonts w:ascii="Segoe UI" w:hAnsi="Segoe UI" w:cs="Segoe UI"/>
          <w:sz w:val="22"/>
          <w:szCs w:val="22"/>
        </w:rPr>
      </w:pPr>
    </w:p>
    <w:p w:rsidR="0015203E" w:rsidRDefault="0015203E" w:rsidP="0015203E">
      <w:pPr>
        <w:jc w:val="both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RESOLVE:</w:t>
      </w:r>
    </w:p>
    <w:p w:rsidR="0015203E" w:rsidRDefault="0015203E" w:rsidP="0015203E">
      <w:pPr>
        <w:jc w:val="both"/>
        <w:rPr>
          <w:rFonts w:ascii="Arial" w:eastAsia="Arial Unicode MS" w:hAnsi="Arial" w:cs="Arial"/>
          <w:b/>
        </w:rPr>
      </w:pPr>
    </w:p>
    <w:p w:rsidR="00A650D9" w:rsidRDefault="00EC1969" w:rsidP="00A650D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szCs w:val="24"/>
        </w:rPr>
      </w:pPr>
      <w:r w:rsidRPr="005D50AA">
        <w:rPr>
          <w:rFonts w:ascii="Arial" w:eastAsia="Arial Unicode MS" w:hAnsi="Arial" w:cs="Arial"/>
          <w:b/>
          <w:szCs w:val="24"/>
        </w:rPr>
        <w:t>Retificar o ite</w:t>
      </w:r>
      <w:r w:rsidR="00A650D9" w:rsidRPr="005D50AA">
        <w:rPr>
          <w:rFonts w:ascii="Arial" w:eastAsia="Arial Unicode MS" w:hAnsi="Arial" w:cs="Arial"/>
          <w:b/>
          <w:szCs w:val="24"/>
        </w:rPr>
        <w:t>m</w:t>
      </w:r>
      <w:r w:rsidRPr="005D50AA">
        <w:rPr>
          <w:rFonts w:ascii="Arial" w:eastAsia="Arial Unicode MS" w:hAnsi="Arial" w:cs="Arial"/>
          <w:b/>
          <w:szCs w:val="24"/>
        </w:rPr>
        <w:t xml:space="preserve"> 3.</w:t>
      </w:r>
      <w:r w:rsidR="00A650D9" w:rsidRPr="005D50AA">
        <w:rPr>
          <w:rFonts w:ascii="Arial" w:eastAsia="Arial Unicode MS" w:hAnsi="Arial" w:cs="Arial"/>
          <w:b/>
          <w:szCs w:val="24"/>
        </w:rPr>
        <w:t>1.d - DA  INSCRIÇÃO DOS CANDIDATOS</w:t>
      </w:r>
      <w:r w:rsidR="00176D9E" w:rsidRPr="005D50AA">
        <w:rPr>
          <w:rFonts w:ascii="Arial" w:eastAsia="Arial Unicode MS" w:hAnsi="Arial" w:cs="Arial"/>
          <w:b/>
          <w:szCs w:val="24"/>
        </w:rPr>
        <w:t xml:space="preserve">, </w:t>
      </w:r>
      <w:r w:rsidR="00B87395" w:rsidRPr="005D50AA">
        <w:rPr>
          <w:rFonts w:ascii="Arial" w:eastAsia="Arial Unicode MS" w:hAnsi="Arial" w:cs="Arial"/>
          <w:b/>
          <w:szCs w:val="24"/>
        </w:rPr>
        <w:t xml:space="preserve">PROMOVENDO A EXCLUSAO </w:t>
      </w:r>
      <w:r w:rsidR="005D50AA" w:rsidRPr="005D50AA">
        <w:rPr>
          <w:rFonts w:ascii="Arial" w:eastAsia="Arial Unicode MS" w:hAnsi="Arial" w:cs="Arial"/>
          <w:b/>
          <w:szCs w:val="24"/>
        </w:rPr>
        <w:t>d</w:t>
      </w:r>
      <w:r w:rsidR="00176D9E" w:rsidRPr="005D50AA">
        <w:rPr>
          <w:rFonts w:ascii="Arial" w:eastAsia="Arial Unicode MS" w:hAnsi="Arial" w:cs="Arial"/>
          <w:szCs w:val="24"/>
        </w:rPr>
        <w:t xml:space="preserve">a </w:t>
      </w:r>
      <w:r w:rsidR="00A650D9" w:rsidRPr="005D50AA">
        <w:rPr>
          <w:rFonts w:ascii="Arial" w:eastAsia="Arial Unicode MS" w:hAnsi="Arial" w:cs="Arial"/>
          <w:szCs w:val="24"/>
        </w:rPr>
        <w:t xml:space="preserve">exigência de  apresentação da Carteira Nacional de  Habilitação (CNH)  como critério de  inscrição dos  candidatos. </w:t>
      </w:r>
    </w:p>
    <w:p w:rsidR="005D50AA" w:rsidRPr="005D50AA" w:rsidRDefault="005D50AA" w:rsidP="005D50AA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szCs w:val="24"/>
        </w:rPr>
      </w:pPr>
    </w:p>
    <w:p w:rsidR="00CF7F40" w:rsidRPr="00860413" w:rsidRDefault="00CF7F40" w:rsidP="001F0E7F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szCs w:val="24"/>
        </w:rPr>
      </w:pPr>
      <w:r w:rsidRPr="00860413">
        <w:rPr>
          <w:rFonts w:ascii="Arial" w:eastAsia="Arial Unicode MS" w:hAnsi="Arial" w:cs="Arial"/>
          <w:b/>
          <w:szCs w:val="24"/>
        </w:rPr>
        <w:t>Retificar o item 11.1 do Edital 001/20015 no que tange  ao prazo de  inscrições de  candidatos interessados, mediante a  reabertura de inscrições  entre o período 0</w:t>
      </w:r>
      <w:r w:rsidR="00ED5B56">
        <w:rPr>
          <w:rFonts w:ascii="Arial" w:eastAsia="Arial Unicode MS" w:hAnsi="Arial" w:cs="Arial"/>
          <w:b/>
          <w:szCs w:val="24"/>
        </w:rPr>
        <w:t>6</w:t>
      </w:r>
      <w:r w:rsidRPr="00860413">
        <w:rPr>
          <w:rFonts w:ascii="Arial" w:eastAsia="Arial Unicode MS" w:hAnsi="Arial" w:cs="Arial"/>
          <w:b/>
          <w:szCs w:val="24"/>
        </w:rPr>
        <w:t xml:space="preserve"> de Julho de  2015 </w:t>
      </w:r>
      <w:r w:rsidR="001C7C20">
        <w:rPr>
          <w:rFonts w:ascii="Arial" w:eastAsia="Arial Unicode MS" w:hAnsi="Arial" w:cs="Arial"/>
          <w:b/>
          <w:szCs w:val="24"/>
        </w:rPr>
        <w:t>até o dia 2</w:t>
      </w:r>
      <w:r w:rsidR="00854A1A">
        <w:rPr>
          <w:rFonts w:ascii="Arial" w:eastAsia="Arial Unicode MS" w:hAnsi="Arial" w:cs="Arial"/>
          <w:b/>
          <w:szCs w:val="24"/>
        </w:rPr>
        <w:t>4</w:t>
      </w:r>
      <w:r w:rsidRPr="00860413">
        <w:rPr>
          <w:rFonts w:ascii="Arial" w:eastAsia="Arial Unicode MS" w:hAnsi="Arial" w:cs="Arial"/>
          <w:b/>
          <w:szCs w:val="24"/>
        </w:rPr>
        <w:t xml:space="preserve"> de Julho de  2015, </w:t>
      </w:r>
      <w:r w:rsidR="004D365E">
        <w:rPr>
          <w:rFonts w:ascii="Arial" w:eastAsia="Arial Unicode MS" w:hAnsi="Arial" w:cs="Arial"/>
          <w:b/>
          <w:szCs w:val="24"/>
        </w:rPr>
        <w:t xml:space="preserve">ATÉ AS 11H30', </w:t>
      </w:r>
      <w:r w:rsidRPr="00860413">
        <w:rPr>
          <w:rFonts w:ascii="Arial" w:eastAsia="Arial Unicode MS" w:hAnsi="Arial" w:cs="Arial"/>
          <w:b/>
          <w:szCs w:val="24"/>
        </w:rPr>
        <w:t xml:space="preserve">nos termos e requisitos do presente  edital. </w:t>
      </w:r>
    </w:p>
    <w:p w:rsidR="00CF7F40" w:rsidRPr="00CF7F40" w:rsidRDefault="00CF7F40" w:rsidP="00CF7F40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szCs w:val="24"/>
        </w:rPr>
      </w:pPr>
    </w:p>
    <w:p w:rsidR="00E15209" w:rsidRPr="00443E6D" w:rsidRDefault="00443E6D" w:rsidP="00E1520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szCs w:val="24"/>
        </w:rPr>
      </w:pPr>
      <w:r w:rsidRPr="00443E6D">
        <w:rPr>
          <w:rFonts w:ascii="Arial" w:eastAsia="Arial Unicode MS" w:hAnsi="Arial" w:cs="Arial"/>
          <w:b/>
          <w:szCs w:val="24"/>
        </w:rPr>
        <w:t xml:space="preserve">Alterar o cronograma do item 11.1. do Edital 001/2015 mediante a </w:t>
      </w:r>
      <w:r>
        <w:rPr>
          <w:rFonts w:ascii="Arial" w:eastAsia="Arial Unicode MS" w:hAnsi="Arial" w:cs="Arial"/>
          <w:b/>
          <w:szCs w:val="24"/>
        </w:rPr>
        <w:t xml:space="preserve">fixação de </w:t>
      </w:r>
      <w:r w:rsidR="00690D18" w:rsidRPr="00443E6D">
        <w:rPr>
          <w:rFonts w:ascii="Arial" w:eastAsia="Arial Unicode MS" w:hAnsi="Arial" w:cs="Arial"/>
          <w:b/>
          <w:szCs w:val="24"/>
        </w:rPr>
        <w:t xml:space="preserve">novo </w:t>
      </w:r>
      <w:r w:rsidR="00CF7F40" w:rsidRPr="00443E6D">
        <w:rPr>
          <w:rFonts w:ascii="Arial" w:eastAsia="Arial Unicode MS" w:hAnsi="Arial" w:cs="Arial"/>
          <w:b/>
          <w:szCs w:val="24"/>
        </w:rPr>
        <w:t xml:space="preserve">prazo de </w:t>
      </w:r>
      <w:r w:rsidR="00690D18" w:rsidRPr="00443E6D">
        <w:rPr>
          <w:rFonts w:ascii="Arial" w:eastAsia="Arial Unicode MS" w:hAnsi="Arial" w:cs="Arial"/>
          <w:b/>
          <w:szCs w:val="24"/>
        </w:rPr>
        <w:t>homologação de  inscrições  suplementares</w:t>
      </w:r>
      <w:r>
        <w:rPr>
          <w:rFonts w:ascii="Arial" w:eastAsia="Arial Unicode MS" w:hAnsi="Arial" w:cs="Arial"/>
          <w:b/>
          <w:szCs w:val="24"/>
        </w:rPr>
        <w:t xml:space="preserve"> </w:t>
      </w:r>
      <w:r w:rsidR="00690D18" w:rsidRPr="00443E6D">
        <w:rPr>
          <w:rFonts w:ascii="Arial" w:eastAsia="Arial Unicode MS" w:hAnsi="Arial" w:cs="Arial"/>
          <w:b/>
          <w:szCs w:val="24"/>
        </w:rPr>
        <w:t>para  o dia 24 de Julho do corrente,  tendo por  forma  de publicização o mural da  Prefeitura  Municipal  de  Frei Rogério</w:t>
      </w:r>
      <w:r>
        <w:rPr>
          <w:rFonts w:ascii="Arial" w:eastAsia="Arial Unicode MS" w:hAnsi="Arial" w:cs="Arial"/>
          <w:b/>
          <w:szCs w:val="24"/>
        </w:rPr>
        <w:t>.</w:t>
      </w:r>
    </w:p>
    <w:p w:rsidR="00443E6D" w:rsidRPr="00443E6D" w:rsidRDefault="00443E6D" w:rsidP="00443E6D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szCs w:val="24"/>
        </w:rPr>
      </w:pPr>
    </w:p>
    <w:p w:rsidR="00E15209" w:rsidRPr="00E15209" w:rsidRDefault="00690D18" w:rsidP="00E1520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b/>
          <w:szCs w:val="24"/>
        </w:rPr>
      </w:pPr>
      <w:r w:rsidRPr="00E15209">
        <w:rPr>
          <w:rFonts w:ascii="Arial" w:eastAsia="Arial Unicode MS" w:hAnsi="Arial" w:cs="Arial"/>
          <w:szCs w:val="24"/>
        </w:rPr>
        <w:t>Retificar o artigo 4</w:t>
      </w:r>
      <w:r w:rsidRPr="00E15209">
        <w:rPr>
          <w:rFonts w:ascii="Arial" w:hAnsi="Arial" w:cs="Arial"/>
          <w:b/>
        </w:rPr>
        <w:t>º</w:t>
      </w:r>
      <w:r w:rsidR="00860413" w:rsidRPr="00E15209">
        <w:rPr>
          <w:rFonts w:ascii="Arial" w:hAnsi="Arial" w:cs="Arial"/>
          <w:b/>
        </w:rPr>
        <w:t xml:space="preserve"> </w:t>
      </w:r>
      <w:r w:rsidR="00443E6D">
        <w:rPr>
          <w:rFonts w:ascii="Arial" w:hAnsi="Arial" w:cs="Arial"/>
          <w:b/>
        </w:rPr>
        <w:t xml:space="preserve">do </w:t>
      </w:r>
      <w:r w:rsidR="00860413" w:rsidRPr="00E15209">
        <w:rPr>
          <w:rFonts w:ascii="Arial" w:hAnsi="Arial" w:cs="Arial"/>
          <w:b/>
        </w:rPr>
        <w:t xml:space="preserve">item 5 </w:t>
      </w:r>
      <w:r w:rsidR="00443E6D">
        <w:rPr>
          <w:rFonts w:ascii="Arial" w:hAnsi="Arial" w:cs="Arial"/>
          <w:b/>
        </w:rPr>
        <w:t xml:space="preserve">- </w:t>
      </w:r>
      <w:r w:rsidR="00860413" w:rsidRPr="00E15209">
        <w:rPr>
          <w:rFonts w:ascii="Arial" w:hAnsi="Arial" w:cs="Arial"/>
          <w:b/>
        </w:rPr>
        <w:t>DA PROVA DE  AFERIÇÃO, fixando a  realização unificada  das  provas de  qualificação, em nível de Associação dos Municípios da  Região do Contestado (Amurc)   conforme  Edital 001/2015</w:t>
      </w:r>
      <w:r w:rsidR="00F622B3">
        <w:rPr>
          <w:rFonts w:ascii="Arial" w:hAnsi="Arial" w:cs="Arial"/>
          <w:b/>
        </w:rPr>
        <w:t xml:space="preserve">, </w:t>
      </w:r>
      <w:r w:rsidR="00860413" w:rsidRPr="00E15209">
        <w:rPr>
          <w:rFonts w:ascii="Arial" w:hAnsi="Arial" w:cs="Arial"/>
          <w:b/>
        </w:rPr>
        <w:t xml:space="preserve"> para  o dia </w:t>
      </w:r>
      <w:r w:rsidR="00860413" w:rsidRPr="00E15209">
        <w:rPr>
          <w:rFonts w:cs="Calibri"/>
          <w:bCs/>
        </w:rPr>
        <w:t xml:space="preserve"> </w:t>
      </w:r>
      <w:r w:rsidR="00860413" w:rsidRPr="00E15209">
        <w:rPr>
          <w:rFonts w:ascii="Arial" w:hAnsi="Arial" w:cs="Arial"/>
          <w:b/>
          <w:bCs/>
        </w:rPr>
        <w:t xml:space="preserve">26 de  Julho de  2015, das 09h00' até às 11h00' na Escola Municipal Adolfo Solett,  cita na  Rua </w:t>
      </w:r>
      <w:r w:rsidR="00CE4088">
        <w:rPr>
          <w:rFonts w:ascii="Arial" w:hAnsi="Arial" w:cs="Arial"/>
          <w:b/>
          <w:bCs/>
        </w:rPr>
        <w:t>Augustinho Pilon</w:t>
      </w:r>
      <w:r w:rsidR="00860413" w:rsidRPr="00E15209">
        <w:rPr>
          <w:rFonts w:ascii="Arial" w:hAnsi="Arial" w:cs="Arial"/>
          <w:b/>
          <w:bCs/>
        </w:rPr>
        <w:t xml:space="preserve">, SN, no centro da cidade  de  Frei Rogério. </w:t>
      </w:r>
    </w:p>
    <w:p w:rsidR="00E15209" w:rsidRDefault="00E15209" w:rsidP="00E15209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szCs w:val="24"/>
        </w:rPr>
      </w:pPr>
    </w:p>
    <w:p w:rsidR="00A44CF0" w:rsidRPr="00A44CF0" w:rsidRDefault="00A44CF0" w:rsidP="00A44C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44CF0">
        <w:rPr>
          <w:rFonts w:ascii="Arial" w:hAnsi="Arial" w:cs="Arial"/>
          <w:b/>
        </w:rPr>
        <w:t>Os candidatos deverão chegar com 20 (vinte) minutos de antecedência ao início da mesma, quando será fechado o portão, sendo vedada a entrada ao local da mesma, seja qual for o motivo alegado do atraso.</w:t>
      </w:r>
    </w:p>
    <w:p w:rsidR="00A44CF0" w:rsidRDefault="00A44CF0" w:rsidP="00A44CF0">
      <w:pPr>
        <w:pStyle w:val="PargrafodaLista"/>
        <w:ind w:left="870"/>
        <w:jc w:val="both"/>
        <w:rPr>
          <w:rFonts w:asciiTheme="minorHAnsi" w:hAnsiTheme="minorHAnsi" w:cs="Arial"/>
          <w:sz w:val="20"/>
          <w:szCs w:val="20"/>
        </w:rPr>
      </w:pPr>
    </w:p>
    <w:p w:rsidR="00A44CF0" w:rsidRPr="00A44CF0" w:rsidRDefault="00A44CF0" w:rsidP="00A44C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A44CF0">
        <w:rPr>
          <w:rFonts w:ascii="Arial" w:hAnsi="Arial" w:cs="Arial"/>
          <w:b/>
        </w:rPr>
        <w:t>Os candidatos  comparecerão  apenas munidos de caneta esferográfica transparente da cor azul ou preta e documento de inscrição e de identidade</w:t>
      </w:r>
      <w:r w:rsidR="004D365E">
        <w:rPr>
          <w:rFonts w:ascii="Arial" w:hAnsi="Arial" w:cs="Arial"/>
          <w:b/>
        </w:rPr>
        <w:t>. N</w:t>
      </w:r>
      <w:r w:rsidRPr="00A44CF0">
        <w:rPr>
          <w:rFonts w:ascii="Arial" w:hAnsi="Arial" w:cs="Arial"/>
          <w:b/>
        </w:rPr>
        <w:t xml:space="preserve">ão será permitido o uso de qualquer material para consulta, celulares e outros equipamentos que possam interferir no processo. </w:t>
      </w:r>
    </w:p>
    <w:p w:rsidR="00A44CF0" w:rsidRDefault="00A44CF0" w:rsidP="00A44CF0">
      <w:pPr>
        <w:pStyle w:val="PargrafodaLista"/>
        <w:ind w:left="870"/>
        <w:jc w:val="both"/>
        <w:rPr>
          <w:rFonts w:asciiTheme="minorHAnsi" w:hAnsiTheme="minorHAnsi" w:cs="Arial"/>
          <w:sz w:val="20"/>
          <w:szCs w:val="20"/>
        </w:rPr>
      </w:pPr>
    </w:p>
    <w:p w:rsidR="00A44CF0" w:rsidRPr="00A44CF0" w:rsidRDefault="00A44CF0" w:rsidP="00A44CF0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="Arial"/>
          <w:b/>
          <w:sz w:val="20"/>
          <w:szCs w:val="20"/>
        </w:rPr>
      </w:pPr>
      <w:r w:rsidRPr="00A44CF0">
        <w:rPr>
          <w:rFonts w:ascii="Arial" w:hAnsi="Arial" w:cs="Arial"/>
          <w:b/>
          <w:bCs/>
        </w:rPr>
        <w:t>O candidato deverá permanecer por no mínimo 45 minutos na sala de realização de provas e não poderá levar consigo o caderno de provas somente a grade com o gabarito</w:t>
      </w:r>
      <w:r>
        <w:rPr>
          <w:rFonts w:ascii="Arial" w:hAnsi="Arial" w:cs="Arial"/>
          <w:b/>
          <w:bCs/>
        </w:rPr>
        <w:t>.</w:t>
      </w:r>
    </w:p>
    <w:p w:rsidR="00A44CF0" w:rsidRPr="00F428F7" w:rsidRDefault="00A44CF0" w:rsidP="00A44CF0">
      <w:pPr>
        <w:pStyle w:val="PargrafodaLista"/>
        <w:ind w:left="870"/>
        <w:jc w:val="both"/>
        <w:rPr>
          <w:rFonts w:ascii="Arial" w:hAnsi="Arial" w:cs="Arial"/>
          <w:b/>
        </w:rPr>
      </w:pPr>
    </w:p>
    <w:p w:rsidR="00A44CF0" w:rsidRPr="00F428F7" w:rsidRDefault="00A44CF0" w:rsidP="00A44CF0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F428F7">
        <w:rPr>
          <w:rFonts w:ascii="Arial" w:hAnsi="Arial" w:cs="Arial"/>
          <w:b/>
        </w:rPr>
        <w:t>O candidato que não comparecer ao local da prova para realização ou portar qualquer objeto não permitido, será automaticamente excluído do processo de eleição.</w:t>
      </w:r>
    </w:p>
    <w:p w:rsidR="00E15209" w:rsidRPr="00070000" w:rsidRDefault="00E15209" w:rsidP="00E15209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b/>
          <w:szCs w:val="24"/>
        </w:rPr>
      </w:pPr>
    </w:p>
    <w:p w:rsidR="00E15209" w:rsidRPr="00070000" w:rsidRDefault="00860413" w:rsidP="00E1520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b/>
          <w:szCs w:val="24"/>
        </w:rPr>
      </w:pPr>
      <w:r w:rsidRPr="00070000">
        <w:rPr>
          <w:rFonts w:ascii="Arial" w:hAnsi="Arial" w:cs="Arial"/>
          <w:b/>
          <w:bCs/>
        </w:rPr>
        <w:t xml:space="preserve">A prova será composta por 20 (vinte) questões de múltipla escolha, cujo  conteúdo </w:t>
      </w:r>
      <w:r w:rsidR="00F428F7">
        <w:rPr>
          <w:rFonts w:ascii="Arial" w:hAnsi="Arial" w:cs="Arial"/>
          <w:b/>
          <w:bCs/>
        </w:rPr>
        <w:t xml:space="preserve">tratará </w:t>
      </w:r>
      <w:r w:rsidRPr="00070000">
        <w:rPr>
          <w:rFonts w:ascii="Arial" w:hAnsi="Arial" w:cs="Arial"/>
          <w:b/>
          <w:bCs/>
        </w:rPr>
        <w:t>exclusivamente o Estatuto da Criança e do Adolescente - Lei 8.069 de 13 de julho de 1990 (atualizad</w:t>
      </w:r>
      <w:r w:rsidR="000C66C4">
        <w:rPr>
          <w:rFonts w:ascii="Arial" w:hAnsi="Arial" w:cs="Arial"/>
          <w:b/>
          <w:bCs/>
        </w:rPr>
        <w:t>a</w:t>
      </w:r>
      <w:r w:rsidRPr="00070000">
        <w:rPr>
          <w:rFonts w:ascii="Arial" w:hAnsi="Arial" w:cs="Arial"/>
          <w:b/>
          <w:bCs/>
        </w:rPr>
        <w:t xml:space="preserve">). </w:t>
      </w:r>
    </w:p>
    <w:p w:rsidR="00E15209" w:rsidRPr="00070000" w:rsidRDefault="00E15209" w:rsidP="00E15209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b/>
          <w:szCs w:val="24"/>
        </w:rPr>
      </w:pPr>
    </w:p>
    <w:p w:rsidR="00E15209" w:rsidRPr="00F428F7" w:rsidRDefault="00860413" w:rsidP="00E1520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b/>
          <w:szCs w:val="24"/>
        </w:rPr>
      </w:pPr>
      <w:r w:rsidRPr="00F428F7">
        <w:rPr>
          <w:rFonts w:ascii="Arial" w:hAnsi="Arial" w:cs="Arial"/>
          <w:b/>
          <w:bCs/>
        </w:rPr>
        <w:t>Cada questão valerá 0,5 pontos.</w:t>
      </w:r>
    </w:p>
    <w:p w:rsidR="00070000" w:rsidRDefault="00070000" w:rsidP="00070000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b/>
          <w:szCs w:val="24"/>
        </w:rPr>
      </w:pPr>
    </w:p>
    <w:p w:rsidR="00E15209" w:rsidRPr="00070000" w:rsidRDefault="00860413" w:rsidP="00E1520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b/>
          <w:szCs w:val="24"/>
        </w:rPr>
      </w:pPr>
      <w:r w:rsidRPr="00070000">
        <w:rPr>
          <w:rFonts w:ascii="Arial" w:hAnsi="Arial" w:cs="Arial"/>
          <w:b/>
          <w:bCs/>
        </w:rPr>
        <w:t xml:space="preserve">O candidato deverá atingir média </w:t>
      </w:r>
      <w:r w:rsidR="00F622B3">
        <w:rPr>
          <w:rFonts w:ascii="Arial" w:hAnsi="Arial" w:cs="Arial"/>
          <w:b/>
          <w:bCs/>
        </w:rPr>
        <w:t xml:space="preserve">mínima de </w:t>
      </w:r>
      <w:r w:rsidRPr="00070000">
        <w:rPr>
          <w:rFonts w:ascii="Arial" w:hAnsi="Arial" w:cs="Arial"/>
          <w:b/>
          <w:bCs/>
        </w:rPr>
        <w:t xml:space="preserve">5 (cinco) na prova de conhecimentos sobre os direitos da criança e do adolescente para estar apto e </w:t>
      </w:r>
      <w:r w:rsidR="00F622B3">
        <w:rPr>
          <w:rFonts w:ascii="Arial" w:hAnsi="Arial" w:cs="Arial"/>
          <w:b/>
          <w:bCs/>
        </w:rPr>
        <w:t>continuar participando  d</w:t>
      </w:r>
      <w:r w:rsidRPr="00070000">
        <w:rPr>
          <w:rFonts w:ascii="Arial" w:hAnsi="Arial" w:cs="Arial"/>
          <w:b/>
          <w:bCs/>
        </w:rPr>
        <w:t>o p</w:t>
      </w:r>
      <w:r w:rsidR="00070000" w:rsidRPr="00070000">
        <w:rPr>
          <w:rFonts w:ascii="Arial" w:hAnsi="Arial" w:cs="Arial"/>
          <w:b/>
          <w:bCs/>
        </w:rPr>
        <w:t>rocesso de escolha a membro do Conselho T</w:t>
      </w:r>
      <w:r w:rsidRPr="00070000">
        <w:rPr>
          <w:rFonts w:ascii="Arial" w:hAnsi="Arial" w:cs="Arial"/>
          <w:b/>
          <w:bCs/>
        </w:rPr>
        <w:t>utelar conforme previsto na Lei 5.475/2015.</w:t>
      </w:r>
    </w:p>
    <w:p w:rsidR="00E15209" w:rsidRDefault="00E15209" w:rsidP="00E15209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b/>
          <w:szCs w:val="24"/>
        </w:rPr>
      </w:pPr>
    </w:p>
    <w:p w:rsidR="00860413" w:rsidRPr="00A44CF0" w:rsidRDefault="00860413" w:rsidP="00E1520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eastAsia="Arial Unicode MS" w:hAnsi="Arial" w:cs="Arial"/>
          <w:b/>
          <w:szCs w:val="24"/>
        </w:rPr>
      </w:pPr>
      <w:r w:rsidRPr="00CE4088">
        <w:rPr>
          <w:rFonts w:ascii="Arial" w:hAnsi="Arial" w:cs="Arial"/>
          <w:b/>
          <w:bCs/>
        </w:rPr>
        <w:t>A lista oficial com os candidatos aptos a realização da prova será publicad</w:t>
      </w:r>
      <w:r w:rsidR="00070000" w:rsidRPr="00CE4088">
        <w:rPr>
          <w:rFonts w:ascii="Arial" w:hAnsi="Arial" w:cs="Arial"/>
          <w:b/>
          <w:bCs/>
        </w:rPr>
        <w:t xml:space="preserve">a no dia 24 de Julho de 2015 </w:t>
      </w:r>
      <w:r w:rsidRPr="00CE4088">
        <w:rPr>
          <w:rFonts w:ascii="Arial" w:hAnsi="Arial" w:cs="Arial"/>
          <w:b/>
          <w:bCs/>
        </w:rPr>
        <w:t>no mura</w:t>
      </w:r>
      <w:r w:rsidR="00CE4088">
        <w:rPr>
          <w:rFonts w:ascii="Arial" w:hAnsi="Arial" w:cs="Arial"/>
          <w:b/>
          <w:bCs/>
        </w:rPr>
        <w:t xml:space="preserve">l </w:t>
      </w:r>
      <w:r w:rsidRPr="00CE4088">
        <w:rPr>
          <w:rFonts w:ascii="Arial" w:hAnsi="Arial" w:cs="Arial"/>
          <w:b/>
          <w:bCs/>
        </w:rPr>
        <w:t xml:space="preserve"> público </w:t>
      </w:r>
      <w:r w:rsidR="00070000" w:rsidRPr="00CE4088">
        <w:rPr>
          <w:rFonts w:ascii="Arial" w:hAnsi="Arial" w:cs="Arial"/>
          <w:b/>
          <w:bCs/>
        </w:rPr>
        <w:t>da P</w:t>
      </w:r>
      <w:r w:rsidR="00CE4088">
        <w:rPr>
          <w:rFonts w:ascii="Arial" w:hAnsi="Arial" w:cs="Arial"/>
          <w:b/>
        </w:rPr>
        <w:t>refeitura Municipal</w:t>
      </w:r>
      <w:r w:rsidR="00370DFF">
        <w:rPr>
          <w:rFonts w:ascii="Arial" w:hAnsi="Arial" w:cs="Arial"/>
          <w:b/>
        </w:rPr>
        <w:t xml:space="preserve"> de  Frei Rogério</w:t>
      </w:r>
      <w:r w:rsidRPr="00CE4088">
        <w:rPr>
          <w:rFonts w:ascii="Arial" w:hAnsi="Arial" w:cs="Arial"/>
          <w:b/>
          <w:bCs/>
        </w:rPr>
        <w:t xml:space="preserve">. </w:t>
      </w:r>
    </w:p>
    <w:p w:rsidR="00A44CF0" w:rsidRPr="00CE4088" w:rsidRDefault="00A44CF0" w:rsidP="00A44CF0">
      <w:pPr>
        <w:pStyle w:val="PargrafodaLista"/>
        <w:spacing w:line="240" w:lineRule="auto"/>
        <w:ind w:left="870"/>
        <w:jc w:val="both"/>
        <w:rPr>
          <w:rFonts w:ascii="Arial" w:eastAsia="Arial Unicode MS" w:hAnsi="Arial" w:cs="Arial"/>
          <w:b/>
          <w:szCs w:val="24"/>
        </w:rPr>
      </w:pPr>
    </w:p>
    <w:p w:rsidR="00F428F7" w:rsidRPr="00F428F7" w:rsidRDefault="00370DFF" w:rsidP="00EC196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Theme="minorHAnsi" w:hAnsiTheme="minorHAnsi" w:cs="Calibri"/>
          <w:b/>
          <w:sz w:val="20"/>
          <w:szCs w:val="20"/>
        </w:rPr>
      </w:pPr>
      <w:r w:rsidRPr="00370DFF">
        <w:rPr>
          <w:rFonts w:ascii="Arial" w:eastAsia="Arial Unicode MS" w:hAnsi="Arial" w:cs="Arial"/>
          <w:b/>
          <w:szCs w:val="24"/>
        </w:rPr>
        <w:t xml:space="preserve">Fica  nomeada  a  Amurc - Associação dos  Municípios da  Região do Contestado  à  realização </w:t>
      </w:r>
      <w:r>
        <w:rPr>
          <w:rFonts w:ascii="Arial" w:eastAsia="Arial Unicode MS" w:hAnsi="Arial" w:cs="Arial"/>
          <w:b/>
          <w:szCs w:val="24"/>
        </w:rPr>
        <w:t xml:space="preserve">das  provas  unificadas. </w:t>
      </w:r>
    </w:p>
    <w:p w:rsidR="00F428F7" w:rsidRPr="00F428F7" w:rsidRDefault="00F428F7" w:rsidP="00F428F7">
      <w:pPr>
        <w:pStyle w:val="PargrafodaLista"/>
        <w:spacing w:line="240" w:lineRule="auto"/>
        <w:ind w:left="870"/>
        <w:jc w:val="both"/>
        <w:rPr>
          <w:rFonts w:asciiTheme="minorHAnsi" w:hAnsiTheme="minorHAnsi" w:cs="Calibri"/>
          <w:b/>
          <w:sz w:val="20"/>
          <w:szCs w:val="20"/>
        </w:rPr>
      </w:pPr>
    </w:p>
    <w:p w:rsidR="00EC1969" w:rsidRDefault="00EC1969" w:rsidP="00EC1969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b/>
        </w:rPr>
      </w:pPr>
      <w:r w:rsidRPr="00F428F7">
        <w:rPr>
          <w:rFonts w:ascii="Arial" w:hAnsi="Arial" w:cs="Arial"/>
          <w:b/>
        </w:rPr>
        <w:t>Os recursos poderão ser protocolados somente nos dois dias</w:t>
      </w:r>
      <w:r w:rsidR="00F428F7">
        <w:rPr>
          <w:rFonts w:ascii="Arial" w:hAnsi="Arial" w:cs="Arial"/>
          <w:b/>
        </w:rPr>
        <w:t xml:space="preserve"> úteis </w:t>
      </w:r>
      <w:r w:rsidRPr="00F428F7">
        <w:rPr>
          <w:rFonts w:ascii="Arial" w:hAnsi="Arial" w:cs="Arial"/>
          <w:b/>
        </w:rPr>
        <w:t xml:space="preserve"> seguintes da publicação do gabarito preliminar</w:t>
      </w:r>
      <w:r w:rsidR="00F428F7">
        <w:rPr>
          <w:rFonts w:ascii="Arial" w:hAnsi="Arial" w:cs="Arial"/>
          <w:b/>
        </w:rPr>
        <w:t>. A</w:t>
      </w:r>
      <w:r w:rsidRPr="00F428F7">
        <w:rPr>
          <w:rFonts w:ascii="Arial" w:hAnsi="Arial" w:cs="Arial"/>
          <w:b/>
        </w:rPr>
        <w:t>pós esta data não serão aceitos pedidos de recurso e a relação com o nome dos candidatos aprovados depois de analisados os recursos, será publicado no site</w:t>
      </w:r>
      <w:r w:rsidR="00F428F7">
        <w:rPr>
          <w:rFonts w:ascii="Arial" w:hAnsi="Arial" w:cs="Arial"/>
          <w:b/>
        </w:rPr>
        <w:t xml:space="preserve"> oficial do município  e afixado</w:t>
      </w:r>
      <w:r w:rsidRPr="00F428F7">
        <w:rPr>
          <w:rFonts w:ascii="Arial" w:hAnsi="Arial" w:cs="Arial"/>
          <w:b/>
        </w:rPr>
        <w:t xml:space="preserve"> no Mural da Prefeitura Municipal.  </w:t>
      </w:r>
    </w:p>
    <w:p w:rsidR="00F428F7" w:rsidRPr="00F428F7" w:rsidRDefault="00F428F7" w:rsidP="00F428F7">
      <w:pPr>
        <w:pStyle w:val="PargrafodaLista"/>
        <w:spacing w:line="240" w:lineRule="auto"/>
        <w:ind w:left="870"/>
        <w:jc w:val="both"/>
        <w:rPr>
          <w:rFonts w:ascii="Arial" w:hAnsi="Arial" w:cs="Arial"/>
          <w:b/>
        </w:rPr>
      </w:pPr>
    </w:p>
    <w:p w:rsidR="005E4C9F" w:rsidRPr="005E4C9F" w:rsidRDefault="0015203E" w:rsidP="005E4C9F">
      <w:pPr>
        <w:pStyle w:val="PargrafodaLista"/>
        <w:numPr>
          <w:ilvl w:val="0"/>
          <w:numId w:val="2"/>
        </w:numPr>
        <w:spacing w:line="256" w:lineRule="auto"/>
        <w:jc w:val="both"/>
        <w:rPr>
          <w:rFonts w:ascii="Arial" w:hAnsi="Arial" w:cs="Arial"/>
          <w:b/>
        </w:rPr>
      </w:pPr>
      <w:r w:rsidRPr="005E4C9F">
        <w:rPr>
          <w:rFonts w:ascii="Arial" w:hAnsi="Arial" w:cs="Arial"/>
          <w:b/>
        </w:rPr>
        <w:t>As demais normas do edital permanecem inalteradas.</w:t>
      </w:r>
    </w:p>
    <w:p w:rsidR="005E4C9F" w:rsidRDefault="005E4C9F" w:rsidP="005E4C9F">
      <w:pPr>
        <w:pStyle w:val="PargrafodaLista"/>
        <w:spacing w:line="256" w:lineRule="auto"/>
        <w:ind w:left="870"/>
        <w:jc w:val="both"/>
        <w:rPr>
          <w:rFonts w:ascii="Arial" w:hAnsi="Arial" w:cs="Arial"/>
        </w:rPr>
      </w:pPr>
    </w:p>
    <w:p w:rsidR="005E4C9F" w:rsidRDefault="005E4C9F" w:rsidP="005E4C9F">
      <w:pPr>
        <w:pStyle w:val="PargrafodaLista"/>
        <w:spacing w:line="256" w:lineRule="auto"/>
        <w:ind w:left="870"/>
        <w:jc w:val="both"/>
        <w:rPr>
          <w:rFonts w:ascii="Arial" w:hAnsi="Arial" w:cs="Arial"/>
        </w:rPr>
      </w:pPr>
    </w:p>
    <w:p w:rsidR="0015203E" w:rsidRPr="005E4C9F" w:rsidRDefault="0077035E" w:rsidP="005E4C9F">
      <w:pPr>
        <w:pStyle w:val="PargrafodaLista"/>
        <w:spacing w:line="256" w:lineRule="auto"/>
        <w:ind w:left="870"/>
        <w:jc w:val="both"/>
        <w:rPr>
          <w:rFonts w:ascii="Arial" w:hAnsi="Arial" w:cs="Arial"/>
        </w:rPr>
      </w:pPr>
      <w:r w:rsidRPr="005E4C9F">
        <w:rPr>
          <w:rFonts w:ascii="Arial" w:eastAsia="Arial Unicode MS" w:hAnsi="Arial" w:cs="Arial"/>
        </w:rPr>
        <w:t>Frei Rogério,  06</w:t>
      </w:r>
      <w:r w:rsidR="001F0E7F" w:rsidRPr="005E4C9F">
        <w:rPr>
          <w:rFonts w:ascii="Arial" w:eastAsia="Arial Unicode MS" w:hAnsi="Arial" w:cs="Arial"/>
        </w:rPr>
        <w:t xml:space="preserve"> de Julho</w:t>
      </w:r>
      <w:r w:rsidR="0015203E" w:rsidRPr="005E4C9F">
        <w:rPr>
          <w:rFonts w:ascii="Arial" w:eastAsia="Arial Unicode MS" w:hAnsi="Arial" w:cs="Arial"/>
        </w:rPr>
        <w:t xml:space="preserve"> de 2015</w:t>
      </w:r>
      <w:r w:rsidR="00967542" w:rsidRPr="005E4C9F">
        <w:rPr>
          <w:rFonts w:ascii="Arial" w:eastAsia="Arial Unicode MS" w:hAnsi="Arial" w:cs="Arial"/>
        </w:rPr>
        <w:t>.</w:t>
      </w:r>
    </w:p>
    <w:p w:rsidR="0015203E" w:rsidRDefault="0015203E" w:rsidP="0015203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67542" w:rsidRDefault="00967542" w:rsidP="0015203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967542" w:rsidRDefault="00967542" w:rsidP="0015203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5203E" w:rsidRDefault="0015203E" w:rsidP="0015203E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15203E" w:rsidRDefault="0077035E" w:rsidP="0015203E">
      <w:pPr>
        <w:jc w:val="center"/>
        <w:rPr>
          <w:rFonts w:ascii="Arial" w:eastAsia="Arial Unicode MS" w:hAnsi="Arial" w:cs="Arial"/>
          <w:color w:val="000000"/>
          <w:sz w:val="22"/>
          <w:szCs w:val="22"/>
        </w:rPr>
      </w:pPr>
      <w:r>
        <w:rPr>
          <w:rFonts w:ascii="Arial" w:eastAsia="Arial Unicode MS" w:hAnsi="Arial" w:cs="Arial"/>
          <w:color w:val="000000"/>
        </w:rPr>
        <w:t>Giseli Gatner</w:t>
      </w:r>
      <w:r w:rsidR="00262897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eastAsia="Arial Unicode MS" w:hAnsi="Arial" w:cs="Arial"/>
          <w:color w:val="000000"/>
        </w:rPr>
        <w:t>do Prado</w:t>
      </w:r>
    </w:p>
    <w:p w:rsidR="00FD7962" w:rsidRDefault="0077035E" w:rsidP="003659D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Presidente  do CMDCA e  da COMISSÃO  COORDENADORA</w:t>
      </w:r>
    </w:p>
    <w:p w:rsidR="008150AD" w:rsidRDefault="008150AD" w:rsidP="003659D0">
      <w:pPr>
        <w:jc w:val="center"/>
        <w:rPr>
          <w:rFonts w:ascii="Arial" w:eastAsia="Arial Unicode MS" w:hAnsi="Arial" w:cs="Arial"/>
        </w:rPr>
      </w:pPr>
    </w:p>
    <w:p w:rsidR="005E4C9F" w:rsidRDefault="005E4C9F" w:rsidP="003659D0">
      <w:pPr>
        <w:jc w:val="center"/>
        <w:rPr>
          <w:rFonts w:ascii="Arial" w:eastAsia="Arial Unicode MS" w:hAnsi="Arial" w:cs="Arial"/>
        </w:rPr>
      </w:pPr>
    </w:p>
    <w:p w:rsidR="005E4C9F" w:rsidRDefault="005E4C9F" w:rsidP="003659D0">
      <w:pPr>
        <w:jc w:val="center"/>
        <w:rPr>
          <w:rFonts w:ascii="Arial" w:eastAsia="Arial Unicode MS" w:hAnsi="Arial" w:cs="Arial"/>
        </w:rPr>
      </w:pPr>
    </w:p>
    <w:p w:rsidR="004F3692" w:rsidRDefault="008150AD" w:rsidP="003659D0">
      <w:pPr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Publicado o presente  Edital, aos  0</w:t>
      </w:r>
      <w:r w:rsidR="00262897">
        <w:rPr>
          <w:rFonts w:ascii="Arial" w:eastAsia="Arial Unicode MS" w:hAnsi="Arial" w:cs="Arial"/>
        </w:rPr>
        <w:t>6</w:t>
      </w:r>
      <w:r>
        <w:rPr>
          <w:rFonts w:ascii="Arial" w:eastAsia="Arial Unicode MS" w:hAnsi="Arial" w:cs="Arial"/>
        </w:rPr>
        <w:t xml:space="preserve"> (</w:t>
      </w:r>
      <w:r w:rsidR="00262897">
        <w:rPr>
          <w:rFonts w:ascii="Arial" w:eastAsia="Arial Unicode MS" w:hAnsi="Arial" w:cs="Arial"/>
        </w:rPr>
        <w:t>SEIS</w:t>
      </w:r>
      <w:r>
        <w:rPr>
          <w:rFonts w:ascii="Arial" w:eastAsia="Arial Unicode MS" w:hAnsi="Arial" w:cs="Arial"/>
        </w:rPr>
        <w:t xml:space="preserve">)  dias  do Mês de Julho de  2015  no Mural do Município e  remetido à  publicação em Diário </w:t>
      </w:r>
      <w:r w:rsidR="00443E6D">
        <w:rPr>
          <w:rFonts w:ascii="Arial" w:eastAsia="Arial Unicode MS" w:hAnsi="Arial" w:cs="Arial"/>
        </w:rPr>
        <w:t>O</w:t>
      </w:r>
      <w:r>
        <w:rPr>
          <w:rFonts w:ascii="Arial" w:eastAsia="Arial Unicode MS" w:hAnsi="Arial" w:cs="Arial"/>
        </w:rPr>
        <w:t xml:space="preserve">ficial. </w:t>
      </w:r>
    </w:p>
    <w:p w:rsidR="004F3692" w:rsidRDefault="004F3692" w:rsidP="003659D0">
      <w:pPr>
        <w:jc w:val="center"/>
        <w:rPr>
          <w:rFonts w:ascii="Arial" w:eastAsia="Arial Unicode MS" w:hAnsi="Arial" w:cs="Arial"/>
        </w:rPr>
      </w:pPr>
    </w:p>
    <w:p w:rsidR="00262897" w:rsidRDefault="00262897" w:rsidP="003659D0">
      <w:pPr>
        <w:jc w:val="center"/>
        <w:rPr>
          <w:rFonts w:ascii="Arial" w:eastAsia="Arial Unicode MS" w:hAnsi="Arial" w:cs="Arial"/>
        </w:rPr>
      </w:pPr>
    </w:p>
    <w:p w:rsidR="004F3692" w:rsidRPr="00FC1BD2" w:rsidRDefault="004F3692" w:rsidP="003659D0">
      <w:pPr>
        <w:jc w:val="center"/>
        <w:rPr>
          <w:rFonts w:ascii="Arial" w:eastAsia="Arial Unicode MS" w:hAnsi="Arial" w:cs="Arial"/>
          <w:b/>
        </w:rPr>
      </w:pPr>
      <w:r w:rsidRPr="00FC1BD2">
        <w:rPr>
          <w:rFonts w:ascii="Arial" w:eastAsia="Arial Unicode MS" w:hAnsi="Arial" w:cs="Arial"/>
          <w:b/>
        </w:rPr>
        <w:t>Eliane  Mazzuco Maximiano</w:t>
      </w:r>
    </w:p>
    <w:p w:rsidR="008150AD" w:rsidRPr="009E3C8C" w:rsidRDefault="0006189F" w:rsidP="003659D0">
      <w:pPr>
        <w:jc w:val="center"/>
        <w:rPr>
          <w:rFonts w:ascii="Comic Sans MS" w:hAnsi="Comic Sans MS"/>
          <w:b/>
          <w:i/>
          <w:sz w:val="22"/>
          <w:szCs w:val="22"/>
        </w:rPr>
      </w:pPr>
      <w:r>
        <w:rPr>
          <w:rFonts w:ascii="Arial" w:eastAsia="Arial Unicode MS" w:hAnsi="Arial" w:cs="Arial"/>
        </w:rPr>
        <w:t>Secretária Municipal de  S</w:t>
      </w:r>
      <w:r w:rsidR="004F3692">
        <w:rPr>
          <w:rFonts w:ascii="Arial" w:eastAsia="Arial Unicode MS" w:hAnsi="Arial" w:cs="Arial"/>
        </w:rPr>
        <w:t>aúde  e  Desenvolvimento Social</w:t>
      </w:r>
      <w:r w:rsidR="008150AD">
        <w:rPr>
          <w:rFonts w:ascii="Arial" w:eastAsia="Arial Unicode MS" w:hAnsi="Arial" w:cs="Arial"/>
        </w:rPr>
        <w:t xml:space="preserve">  </w:t>
      </w:r>
    </w:p>
    <w:p w:rsidR="003659D0" w:rsidRPr="009E3C8C" w:rsidRDefault="003659D0" w:rsidP="00C109D5">
      <w:pPr>
        <w:rPr>
          <w:rFonts w:ascii="Comic Sans MS" w:hAnsi="Comic Sans MS"/>
          <w:b/>
          <w:i/>
          <w:sz w:val="22"/>
          <w:szCs w:val="22"/>
        </w:rPr>
      </w:pPr>
    </w:p>
    <w:p w:rsidR="00322BF9" w:rsidRDefault="00322BF9"/>
    <w:sectPr w:rsidR="00322BF9" w:rsidSect="00FD50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F2920"/>
    <w:multiLevelType w:val="hybridMultilevel"/>
    <w:tmpl w:val="E9FABFF6"/>
    <w:lvl w:ilvl="0" w:tplc="0416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">
    <w:nsid w:val="44D56B35"/>
    <w:multiLevelType w:val="multilevel"/>
    <w:tmpl w:val="C14030D4"/>
    <w:lvl w:ilvl="0">
      <w:start w:val="1"/>
      <w:numFmt w:val="decimal"/>
      <w:lvlText w:val="%1."/>
      <w:lvlJc w:val="left"/>
      <w:pPr>
        <w:ind w:left="870" w:hanging="51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2">
    <w:nsid w:val="49A04809"/>
    <w:multiLevelType w:val="hybridMultilevel"/>
    <w:tmpl w:val="388CA964"/>
    <w:lvl w:ilvl="0" w:tplc="03202858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9D0"/>
    <w:rsid w:val="0006189F"/>
    <w:rsid w:val="0006241B"/>
    <w:rsid w:val="00070000"/>
    <w:rsid w:val="000C66C4"/>
    <w:rsid w:val="0015203E"/>
    <w:rsid w:val="00176D9E"/>
    <w:rsid w:val="001C7C20"/>
    <w:rsid w:val="001F0E7F"/>
    <w:rsid w:val="002329B8"/>
    <w:rsid w:val="00262897"/>
    <w:rsid w:val="002B7FA4"/>
    <w:rsid w:val="00322BF9"/>
    <w:rsid w:val="003659D0"/>
    <w:rsid w:val="00370DFF"/>
    <w:rsid w:val="003C5E28"/>
    <w:rsid w:val="003F5CB6"/>
    <w:rsid w:val="00443E6D"/>
    <w:rsid w:val="00445FD8"/>
    <w:rsid w:val="004D365E"/>
    <w:rsid w:val="004F3692"/>
    <w:rsid w:val="005814A3"/>
    <w:rsid w:val="005D50AA"/>
    <w:rsid w:val="005E4C9F"/>
    <w:rsid w:val="00660EC8"/>
    <w:rsid w:val="00690D18"/>
    <w:rsid w:val="0077035E"/>
    <w:rsid w:val="008150AD"/>
    <w:rsid w:val="00854A1A"/>
    <w:rsid w:val="00860413"/>
    <w:rsid w:val="00967542"/>
    <w:rsid w:val="00971CFE"/>
    <w:rsid w:val="00A44CF0"/>
    <w:rsid w:val="00A650D9"/>
    <w:rsid w:val="00AA0EC9"/>
    <w:rsid w:val="00AF4CE8"/>
    <w:rsid w:val="00B32B6F"/>
    <w:rsid w:val="00B87395"/>
    <w:rsid w:val="00BB2655"/>
    <w:rsid w:val="00C109D5"/>
    <w:rsid w:val="00CC5DAC"/>
    <w:rsid w:val="00CD6D23"/>
    <w:rsid w:val="00CE4088"/>
    <w:rsid w:val="00CF7F40"/>
    <w:rsid w:val="00D669B6"/>
    <w:rsid w:val="00D67C24"/>
    <w:rsid w:val="00E15209"/>
    <w:rsid w:val="00E63618"/>
    <w:rsid w:val="00EC1969"/>
    <w:rsid w:val="00EC7DF8"/>
    <w:rsid w:val="00ED5B56"/>
    <w:rsid w:val="00F16745"/>
    <w:rsid w:val="00F428F7"/>
    <w:rsid w:val="00F51007"/>
    <w:rsid w:val="00F622B3"/>
    <w:rsid w:val="00FC1BD2"/>
    <w:rsid w:val="00FC7F4A"/>
    <w:rsid w:val="00FD5024"/>
    <w:rsid w:val="00FD7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6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59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9D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5203E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itao">
    <w:name w:val="Quote"/>
    <w:basedOn w:val="Normal"/>
    <w:link w:val="CitaoChar"/>
    <w:qFormat/>
    <w:rsid w:val="00860413"/>
    <w:pPr>
      <w:widowControl w:val="0"/>
      <w:suppressAutoHyphens/>
      <w:spacing w:before="80" w:after="80"/>
      <w:ind w:left="2268"/>
    </w:pPr>
    <w:rPr>
      <w:rFonts w:eastAsia="SimSun" w:cs="Arial"/>
      <w:kern w:val="1"/>
      <w:sz w:val="18"/>
      <w:szCs w:val="26"/>
      <w:lang w:eastAsia="zh-CN" w:bidi="hi-IN"/>
    </w:rPr>
  </w:style>
  <w:style w:type="character" w:customStyle="1" w:styleId="CitaoChar">
    <w:name w:val="Citação Char"/>
    <w:basedOn w:val="Fontepargpadro"/>
    <w:link w:val="Citao"/>
    <w:rsid w:val="00860413"/>
    <w:rPr>
      <w:rFonts w:ascii="Times New Roman" w:eastAsia="SimSun" w:hAnsi="Times New Roman" w:cs="Arial"/>
      <w:kern w:val="1"/>
      <w:sz w:val="18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3659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59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59D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15203E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itao">
    <w:name w:val="Quote"/>
    <w:basedOn w:val="Normal"/>
    <w:link w:val="CitaoChar"/>
    <w:qFormat/>
    <w:rsid w:val="00860413"/>
    <w:pPr>
      <w:widowControl w:val="0"/>
      <w:suppressAutoHyphens/>
      <w:spacing w:before="80" w:after="80"/>
      <w:ind w:left="2268"/>
    </w:pPr>
    <w:rPr>
      <w:rFonts w:eastAsia="SimSun" w:cs="Arial"/>
      <w:kern w:val="1"/>
      <w:sz w:val="18"/>
      <w:szCs w:val="26"/>
      <w:lang w:eastAsia="zh-CN" w:bidi="hi-IN"/>
    </w:rPr>
  </w:style>
  <w:style w:type="character" w:customStyle="1" w:styleId="CitaoChar">
    <w:name w:val="Citação Char"/>
    <w:basedOn w:val="Fontepargpadro"/>
    <w:link w:val="Citao"/>
    <w:rsid w:val="00860413"/>
    <w:rPr>
      <w:rFonts w:ascii="Times New Roman" w:eastAsia="SimSun" w:hAnsi="Times New Roman" w:cs="Arial"/>
      <w:kern w:val="1"/>
      <w:sz w:val="18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Delfa</dc:creator>
  <cp:lastModifiedBy>CasaNMP</cp:lastModifiedBy>
  <cp:revision>2</cp:revision>
  <cp:lastPrinted>2015-07-17T21:13:00Z</cp:lastPrinted>
  <dcterms:created xsi:type="dcterms:W3CDTF">2015-07-20T11:42:00Z</dcterms:created>
  <dcterms:modified xsi:type="dcterms:W3CDTF">2015-07-20T11:42:00Z</dcterms:modified>
</cp:coreProperties>
</file>