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4C" w:rsidRPr="005E21E1" w:rsidRDefault="005A71E8" w:rsidP="00944A4C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 w:rsidRPr="005E21E1">
        <w:rPr>
          <w:rFonts w:ascii="Arial" w:hAnsi="Arial" w:cs="Arial"/>
          <w:b/>
        </w:rPr>
        <w:t xml:space="preserve">EDITAL DE CREDENCIAMENTO Nº </w:t>
      </w:r>
      <w:r w:rsidRPr="00F10D4A">
        <w:rPr>
          <w:rFonts w:ascii="Arial" w:hAnsi="Arial" w:cs="Arial"/>
          <w:b/>
        </w:rPr>
        <w:t>0</w:t>
      </w:r>
      <w:r w:rsidR="00DD60D7">
        <w:rPr>
          <w:rFonts w:ascii="Arial" w:hAnsi="Arial" w:cs="Arial"/>
          <w:b/>
        </w:rPr>
        <w:t>1</w:t>
      </w:r>
      <w:r w:rsidRPr="00F10D4A">
        <w:rPr>
          <w:rFonts w:ascii="Arial" w:hAnsi="Arial" w:cs="Arial"/>
          <w:b/>
        </w:rPr>
        <w:t xml:space="preserve"> DE </w:t>
      </w:r>
      <w:r w:rsidR="00872138">
        <w:rPr>
          <w:rFonts w:ascii="Arial" w:hAnsi="Arial" w:cs="Arial"/>
          <w:b/>
        </w:rPr>
        <w:t>19</w:t>
      </w:r>
      <w:r w:rsidR="00DD60D7">
        <w:rPr>
          <w:rFonts w:ascii="Arial" w:hAnsi="Arial" w:cs="Arial"/>
          <w:b/>
        </w:rPr>
        <w:t xml:space="preserve"> DE JANEIRO DE 2015</w:t>
      </w:r>
      <w:r w:rsidRPr="005E21E1">
        <w:rPr>
          <w:rFonts w:ascii="Arial" w:hAnsi="Arial" w:cs="Arial"/>
          <w:b/>
        </w:rPr>
        <w:t xml:space="preserve">, </w:t>
      </w:r>
      <w:proofErr w:type="gramStart"/>
      <w:r w:rsidRPr="005E21E1">
        <w:rPr>
          <w:rFonts w:ascii="Arial" w:hAnsi="Arial" w:cs="Arial"/>
          <w:b/>
        </w:rPr>
        <w:t>F.M.</w:t>
      </w:r>
      <w:proofErr w:type="gramEnd"/>
      <w:r w:rsidRPr="005E21E1">
        <w:rPr>
          <w:rFonts w:ascii="Arial" w:hAnsi="Arial" w:cs="Arial"/>
          <w:b/>
        </w:rPr>
        <w:t>S</w:t>
      </w:r>
    </w:p>
    <w:p w:rsidR="00944A4C" w:rsidRPr="005E21E1" w:rsidRDefault="00944A4C" w:rsidP="00944A4C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</w:p>
    <w:p w:rsidR="00944A4C" w:rsidRPr="005E21E1" w:rsidRDefault="00944A4C" w:rsidP="00944A4C">
      <w:pPr>
        <w:pStyle w:val="Standard"/>
        <w:spacing w:after="0" w:line="360" w:lineRule="auto"/>
        <w:jc w:val="both"/>
      </w:pPr>
      <w:r w:rsidRPr="005E21E1">
        <w:rPr>
          <w:rFonts w:ascii="Arial" w:hAnsi="Arial" w:cs="Arial"/>
          <w:b/>
        </w:rPr>
        <w:t>O MUNICÍPIO DE FREI ROGÉRIO-SC</w:t>
      </w:r>
      <w:r w:rsidRPr="005E21E1">
        <w:rPr>
          <w:rFonts w:ascii="Arial" w:hAnsi="Arial" w:cs="Arial"/>
        </w:rPr>
        <w:t xml:space="preserve">, através do </w:t>
      </w:r>
      <w:r w:rsidRPr="005E21E1">
        <w:rPr>
          <w:rFonts w:ascii="Arial" w:hAnsi="Arial" w:cs="Arial"/>
          <w:b/>
        </w:rPr>
        <w:t>FUNDO MUNICIPAL DE SAUDE</w:t>
      </w:r>
      <w:r w:rsidRPr="005E21E1">
        <w:rPr>
          <w:rFonts w:ascii="Arial" w:hAnsi="Arial" w:cs="Arial"/>
        </w:rPr>
        <w:t xml:space="preserve">, pessoa jurídica de direito público interno, com sede administrativa, na Rua Adolfo Soletti, 750,Centro, inscrito no CNPJ 01 616 039 0001 09, representado neste ato pelo Prefeito Municipal, senhor </w:t>
      </w:r>
      <w:r w:rsidRPr="005E21E1">
        <w:rPr>
          <w:rFonts w:ascii="Arial" w:hAnsi="Arial" w:cs="Arial"/>
          <w:b/>
        </w:rPr>
        <w:t>OSNY BATISTA ALBERTON</w:t>
      </w:r>
      <w:r w:rsidRPr="005E21E1">
        <w:rPr>
          <w:rFonts w:ascii="Arial" w:hAnsi="Arial" w:cs="Arial"/>
        </w:rPr>
        <w:t xml:space="preserve">, em conformidade com a Lei n◦ 8.666 de 21 de Junho de 1993 e suas alterações, comunica que está procedendo ao Chamamento Público para fins de </w:t>
      </w:r>
      <w:r w:rsidRPr="005E21E1">
        <w:rPr>
          <w:rFonts w:ascii="Arial" w:hAnsi="Arial" w:cs="Arial"/>
          <w:b/>
        </w:rPr>
        <w:t>CREDENCIAMENTO</w:t>
      </w:r>
      <w:r w:rsidRPr="005E21E1">
        <w:rPr>
          <w:rFonts w:ascii="Arial" w:hAnsi="Arial" w:cs="Arial"/>
        </w:rPr>
        <w:t xml:space="preserve"> de pessoas físicas e ou jurídicas interessadas na prestação de serviços médicos no âmbito da Secretaria municipal de Saúde de Frei Rogerio,</w:t>
      </w:r>
      <w:r w:rsidR="0040124E" w:rsidRPr="005E21E1">
        <w:rPr>
          <w:rFonts w:ascii="Arial" w:hAnsi="Arial" w:cs="Arial"/>
        </w:rPr>
        <w:t xml:space="preserve"> </w:t>
      </w:r>
      <w:r w:rsidRPr="005E21E1">
        <w:rPr>
          <w:rFonts w:ascii="Arial" w:hAnsi="Arial" w:cs="Arial"/>
        </w:rPr>
        <w:t>conforme relacionados</w:t>
      </w:r>
      <w:r w:rsidR="0040124E" w:rsidRPr="005E21E1">
        <w:rPr>
          <w:rFonts w:ascii="Arial" w:hAnsi="Arial" w:cs="Arial"/>
        </w:rPr>
        <w:t xml:space="preserve"> </w:t>
      </w:r>
      <w:r w:rsidRPr="005E21E1">
        <w:rPr>
          <w:rFonts w:ascii="Arial" w:hAnsi="Arial" w:cs="Arial"/>
        </w:rPr>
        <w:t xml:space="preserve">e descritos no anexo I </w:t>
      </w:r>
      <w:r w:rsidRPr="00F10D4A">
        <w:rPr>
          <w:rFonts w:ascii="Arial" w:hAnsi="Arial" w:cs="Arial"/>
        </w:rPr>
        <w:t xml:space="preserve">do decreto </w:t>
      </w:r>
      <w:r w:rsidR="00DD60D7">
        <w:rPr>
          <w:rFonts w:ascii="Arial" w:hAnsi="Arial" w:cs="Arial"/>
          <w:b/>
        </w:rPr>
        <w:t>690/2015</w:t>
      </w:r>
      <w:r w:rsidRPr="00F10D4A">
        <w:rPr>
          <w:rFonts w:ascii="Arial" w:hAnsi="Arial" w:cs="Arial"/>
        </w:rPr>
        <w:t xml:space="preserve"> </w:t>
      </w:r>
      <w:r w:rsidRPr="005E21E1">
        <w:rPr>
          <w:rFonts w:ascii="Arial" w:hAnsi="Arial" w:cs="Arial"/>
        </w:rPr>
        <w:t xml:space="preserve">de </w:t>
      </w:r>
      <w:r w:rsidR="00DD60D7">
        <w:rPr>
          <w:rFonts w:ascii="Arial" w:hAnsi="Arial" w:cs="Arial"/>
        </w:rPr>
        <w:t>14 de janeiro de 2015</w:t>
      </w:r>
      <w:r w:rsidRPr="005E21E1">
        <w:rPr>
          <w:rFonts w:ascii="Arial" w:hAnsi="Arial" w:cs="Arial"/>
        </w:rPr>
        <w:t xml:space="preserve">, nos termos da ata do Conselho Municipal de Saúde, onde constam os respectivos valores a serem pagos para cada </w:t>
      </w:r>
      <w:r w:rsidR="001172B5" w:rsidRPr="005E21E1">
        <w:rPr>
          <w:rFonts w:ascii="Arial" w:hAnsi="Arial" w:cs="Arial"/>
        </w:rPr>
        <w:t>especialidade médica.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 w:rsidRPr="005E21E1">
        <w:rPr>
          <w:rFonts w:ascii="Arial" w:hAnsi="Arial" w:cs="Arial"/>
          <w:b/>
        </w:rPr>
        <w:t>1 – DO OBJETO</w:t>
      </w:r>
    </w:p>
    <w:p w:rsidR="00A029D3" w:rsidRPr="00A029D3" w:rsidRDefault="00944A4C" w:rsidP="00A029D3">
      <w:pPr>
        <w:pStyle w:val="Standard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5E21E1">
        <w:rPr>
          <w:rFonts w:ascii="Arial" w:hAnsi="Arial" w:cs="Arial"/>
          <w:b/>
          <w:bCs/>
        </w:rPr>
        <w:t>-</w:t>
      </w:r>
      <w:r w:rsidRPr="005E21E1">
        <w:rPr>
          <w:rFonts w:ascii="Arial" w:hAnsi="Arial" w:cs="Arial"/>
        </w:rPr>
        <w:t xml:space="preserve"> </w:t>
      </w:r>
      <w:r w:rsidRPr="005E21E1">
        <w:rPr>
          <w:rFonts w:ascii="Arial" w:hAnsi="Arial" w:cs="Arial"/>
          <w:b/>
        </w:rPr>
        <w:t>CREDENCIAMENTO PARA CONTRATAÇÃO DE PESSOAS FISICAS E OU JURÍDICAS INTERESSADAS NA PRESTAÇÃO DE SERVIÇOS MEDICOS NA</w:t>
      </w:r>
      <w:r w:rsidR="005E21E1" w:rsidRPr="005E21E1">
        <w:rPr>
          <w:rFonts w:ascii="Arial" w:hAnsi="Arial" w:cs="Arial"/>
          <w:b/>
        </w:rPr>
        <w:t>S</w:t>
      </w:r>
      <w:r w:rsidR="003B0104" w:rsidRPr="005E21E1">
        <w:rPr>
          <w:rFonts w:ascii="Arial" w:hAnsi="Arial" w:cs="Arial"/>
          <w:b/>
        </w:rPr>
        <w:t xml:space="preserve"> ESPECIALIDADE</w:t>
      </w:r>
      <w:r w:rsidR="005E21E1" w:rsidRPr="005E21E1">
        <w:rPr>
          <w:rFonts w:ascii="Arial" w:hAnsi="Arial" w:cs="Arial"/>
          <w:b/>
        </w:rPr>
        <w:t>S DE</w:t>
      </w:r>
      <w:r w:rsidR="00CE6167">
        <w:rPr>
          <w:rFonts w:ascii="Arial" w:hAnsi="Arial" w:cs="Arial"/>
          <w:b/>
        </w:rPr>
        <w:t>:</w:t>
      </w:r>
    </w:p>
    <w:p w:rsidR="00E919A2" w:rsidRDefault="009A2A94" w:rsidP="00454468">
      <w:pPr>
        <w:pStyle w:val="Standard"/>
        <w:spacing w:after="0" w:line="360" w:lineRule="auto"/>
        <w:jc w:val="both"/>
        <w:rPr>
          <w:rFonts w:ascii="Arial" w:hAnsi="Arial" w:cs="Arial"/>
          <w:sz w:val="24"/>
        </w:rPr>
      </w:pPr>
      <w:r w:rsidRPr="009A2A94">
        <w:rPr>
          <w:rFonts w:ascii="Arial" w:hAnsi="Arial" w:cs="Arial"/>
          <w:sz w:val="24"/>
        </w:rPr>
        <w:t>ANESTESIOLOGISTASTA;</w:t>
      </w:r>
    </w:p>
    <w:p w:rsidR="00E919A2" w:rsidRDefault="00DD60D7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A2A94">
        <w:rPr>
          <w:rFonts w:ascii="Arial" w:hAnsi="Arial" w:cs="Arial"/>
        </w:rPr>
        <w:t>CLINICO CIRURGIÃO;</w:t>
      </w:r>
      <w:r w:rsidR="00E919A2">
        <w:rPr>
          <w:rFonts w:ascii="Arial" w:hAnsi="Arial" w:cs="Arial"/>
        </w:rPr>
        <w:t xml:space="preserve"> </w:t>
      </w:r>
    </w:p>
    <w:p w:rsidR="00E919A2" w:rsidRDefault="00DD60D7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A2A94">
        <w:rPr>
          <w:rFonts w:ascii="Arial" w:hAnsi="Arial" w:cs="Arial"/>
        </w:rPr>
        <w:t xml:space="preserve">OFTALMOLOGISTA; </w:t>
      </w:r>
    </w:p>
    <w:p w:rsidR="00E919A2" w:rsidRDefault="00DD60D7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A2A94">
        <w:rPr>
          <w:rFonts w:ascii="Arial" w:hAnsi="Arial" w:cs="Arial"/>
        </w:rPr>
        <w:t xml:space="preserve">PSIQUIATRA; </w:t>
      </w:r>
    </w:p>
    <w:p w:rsidR="00CE6167" w:rsidRPr="009A2A94" w:rsidRDefault="005E21E1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A2A94">
        <w:rPr>
          <w:rFonts w:ascii="Arial" w:hAnsi="Arial" w:cs="Arial"/>
        </w:rPr>
        <w:t>ENDOCRINOLOGIA</w:t>
      </w:r>
      <w:r w:rsidR="00DD60D7" w:rsidRPr="009A2A94">
        <w:rPr>
          <w:rFonts w:ascii="Arial" w:hAnsi="Arial" w:cs="Arial"/>
        </w:rPr>
        <w:t xml:space="preserve">; </w:t>
      </w:r>
    </w:p>
    <w:p w:rsidR="00E919A2" w:rsidRDefault="00DD60D7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A2A94">
        <w:rPr>
          <w:rFonts w:ascii="Arial" w:hAnsi="Arial" w:cs="Arial"/>
        </w:rPr>
        <w:t>PEDIATRIA E</w:t>
      </w:r>
      <w:proofErr w:type="gramStart"/>
      <w:r w:rsidR="00E919A2">
        <w:rPr>
          <w:rFonts w:ascii="Arial" w:hAnsi="Arial" w:cs="Arial"/>
        </w:rPr>
        <w:t xml:space="preserve"> </w:t>
      </w:r>
      <w:r w:rsidRPr="009A2A94">
        <w:rPr>
          <w:rFonts w:ascii="Arial" w:hAnsi="Arial" w:cs="Arial"/>
        </w:rPr>
        <w:t xml:space="preserve"> </w:t>
      </w:r>
    </w:p>
    <w:p w:rsidR="00CE6167" w:rsidRPr="009A2A94" w:rsidRDefault="00DD60D7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proofErr w:type="gramEnd"/>
      <w:r w:rsidRPr="009A2A94">
        <w:rPr>
          <w:rFonts w:ascii="Arial" w:hAnsi="Arial" w:cs="Arial"/>
        </w:rPr>
        <w:t xml:space="preserve">ORTOPEDIA; </w:t>
      </w:r>
    </w:p>
    <w:p w:rsidR="00CE6167" w:rsidRDefault="00CE6167" w:rsidP="00454468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SERVIÇOS DE </w:t>
      </w:r>
      <w:r w:rsidR="00DD60D7">
        <w:rPr>
          <w:rFonts w:ascii="Arial" w:hAnsi="Arial" w:cs="Arial"/>
          <w:b/>
        </w:rPr>
        <w:t>EXAMES DE</w:t>
      </w:r>
      <w:r>
        <w:rPr>
          <w:rFonts w:ascii="Arial" w:hAnsi="Arial" w:cs="Arial"/>
          <w:b/>
        </w:rPr>
        <w:t>:</w:t>
      </w:r>
    </w:p>
    <w:p w:rsidR="00CE6167" w:rsidRPr="009A2A94" w:rsidRDefault="00DD60D7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A2A94">
        <w:rPr>
          <w:rFonts w:ascii="Arial" w:hAnsi="Arial" w:cs="Arial"/>
        </w:rPr>
        <w:t xml:space="preserve">AUDIOMETRIA TONAL ADULTO; </w:t>
      </w:r>
    </w:p>
    <w:p w:rsidR="00CE6167" w:rsidRPr="009A2A94" w:rsidRDefault="00DD60D7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A2A94">
        <w:rPr>
          <w:rFonts w:ascii="Arial" w:hAnsi="Arial" w:cs="Arial"/>
        </w:rPr>
        <w:t>AUDIOMETRIA TONAL INFANTIL;</w:t>
      </w:r>
    </w:p>
    <w:p w:rsidR="00CE6167" w:rsidRPr="009A2A94" w:rsidRDefault="00DD60D7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A2A94">
        <w:rPr>
          <w:rFonts w:ascii="Arial" w:hAnsi="Arial" w:cs="Arial"/>
        </w:rPr>
        <w:t>AUDIOMETRIA COMPORTAMENTAL;</w:t>
      </w:r>
    </w:p>
    <w:p w:rsidR="00CE6167" w:rsidRPr="009A2A94" w:rsidRDefault="00DD60D7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A2A94">
        <w:rPr>
          <w:rFonts w:ascii="Arial" w:hAnsi="Arial" w:cs="Arial"/>
        </w:rPr>
        <w:t xml:space="preserve">IMITANCIOMETRIA; </w:t>
      </w:r>
    </w:p>
    <w:p w:rsidR="00CE6167" w:rsidRPr="009A2A94" w:rsidRDefault="00DD60D7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A2A94">
        <w:rPr>
          <w:rFonts w:ascii="Arial" w:hAnsi="Arial" w:cs="Arial"/>
        </w:rPr>
        <w:t>TESTE DA ORELHINHA;</w:t>
      </w:r>
    </w:p>
    <w:p w:rsidR="00CE6167" w:rsidRPr="009A2A94" w:rsidRDefault="00DD60D7" w:rsidP="00454468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9A2A94">
        <w:rPr>
          <w:rFonts w:ascii="Arial" w:hAnsi="Arial" w:cs="Arial"/>
        </w:rPr>
        <w:t>PROCESSAMENTO AUDITIVO;</w:t>
      </w:r>
    </w:p>
    <w:p w:rsidR="00D634B5" w:rsidRDefault="00DD60D7" w:rsidP="00D634B5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PROTESE DENTARIA </w:t>
      </w:r>
      <w:r w:rsidR="007E3F98">
        <w:rPr>
          <w:rFonts w:ascii="Arial" w:hAnsi="Arial" w:cs="Arial"/>
          <w:b/>
        </w:rPr>
        <w:t xml:space="preserve">E </w:t>
      </w:r>
      <w:r w:rsidR="00D634B5">
        <w:rPr>
          <w:rFonts w:ascii="Arial" w:hAnsi="Arial" w:cs="Arial"/>
          <w:b/>
        </w:rPr>
        <w:t xml:space="preserve">OS EXAMES LABORATORIAIS ABAIXO RELACIONADOS/DISCRIMINADOS, </w:t>
      </w:r>
      <w:r w:rsidR="00D634B5" w:rsidRPr="00FB2D18">
        <w:rPr>
          <w:rFonts w:ascii="Arial" w:hAnsi="Arial" w:cs="Arial"/>
          <w:b/>
          <w:sz w:val="20"/>
          <w:szCs w:val="20"/>
        </w:rPr>
        <w:t xml:space="preserve">APROVADOS PELO CONSELHO MUNICIPAL DE SAÚDE E HOMOLOGADOS PELO DECRETO Nº </w:t>
      </w:r>
      <w:r w:rsidR="00D634B5">
        <w:rPr>
          <w:rFonts w:ascii="Arial" w:hAnsi="Arial" w:cs="Arial"/>
          <w:b/>
        </w:rPr>
        <w:t xml:space="preserve">690/2015, NO PERIODO COMPREENDIDO ENTRE </w:t>
      </w:r>
      <w:r w:rsidR="00D634B5">
        <w:rPr>
          <w:rFonts w:ascii="Arial" w:hAnsi="Arial" w:cs="Arial"/>
          <w:b/>
        </w:rPr>
        <w:lastRenderedPageBreak/>
        <w:t>JANEIRO A</w:t>
      </w:r>
      <w:r w:rsidR="00D634B5" w:rsidRPr="005E21E1">
        <w:rPr>
          <w:rFonts w:ascii="Arial" w:hAnsi="Arial" w:cs="Arial"/>
          <w:b/>
        </w:rPr>
        <w:t xml:space="preserve"> DEZEMBRO DE 201</w:t>
      </w:r>
      <w:r w:rsidR="00D634B5">
        <w:rPr>
          <w:rFonts w:ascii="Arial" w:hAnsi="Arial" w:cs="Arial"/>
          <w:b/>
        </w:rPr>
        <w:t>5</w:t>
      </w:r>
      <w:r w:rsidR="00D634B5" w:rsidRPr="005E21E1">
        <w:rPr>
          <w:rFonts w:ascii="Arial" w:hAnsi="Arial" w:cs="Arial"/>
          <w:b/>
        </w:rPr>
        <w:t>, DEVENDO OS CREDENCIADOS EFETUAREM OS SERVIÇOS DIRETAMENTE EM SEUS CONSULTORIOS EM DIAS E HORARIOS PRÉ DEFINIDOS ENTRE AS PARTES</w:t>
      </w:r>
      <w:r w:rsidR="00D634B5">
        <w:rPr>
          <w:rFonts w:ascii="Arial" w:hAnsi="Arial" w:cs="Arial"/>
          <w:b/>
        </w:rPr>
        <w:t xml:space="preserve">, EXCETO OS EXAMES LABORATORIAIS, CUJOS MATERIAIS DEVERÃO </w:t>
      </w:r>
      <w:proofErr w:type="gramStart"/>
      <w:r w:rsidR="00D634B5">
        <w:rPr>
          <w:rFonts w:ascii="Arial" w:hAnsi="Arial" w:cs="Arial"/>
          <w:b/>
        </w:rPr>
        <w:t>SEREM</w:t>
      </w:r>
      <w:proofErr w:type="gramEnd"/>
      <w:r w:rsidR="00D634B5">
        <w:rPr>
          <w:rFonts w:ascii="Arial" w:hAnsi="Arial" w:cs="Arial"/>
          <w:b/>
        </w:rPr>
        <w:t xml:space="preserve"> COLHIDOS PELO (S) CREDENCIADO (S) NO MIMINO DUAS VEZES POR SEMANA JUNTO AO POSTO DE SAUDE DE FREI ROGERIO.</w:t>
      </w:r>
    </w:p>
    <w:p w:rsidR="00944A4C" w:rsidRPr="005E21E1" w:rsidRDefault="00944A4C" w:rsidP="00D634B5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5E21E1">
        <w:rPr>
          <w:rFonts w:ascii="Arial" w:hAnsi="Arial" w:cs="Arial"/>
          <w:b/>
          <w:bCs/>
        </w:rPr>
        <w:t>1.2 –</w:t>
      </w:r>
      <w:r w:rsidRPr="005E21E1">
        <w:rPr>
          <w:rFonts w:ascii="Arial" w:hAnsi="Arial" w:cs="Arial"/>
        </w:rPr>
        <w:t xml:space="preserve"> O numero de consultas</w:t>
      </w:r>
      <w:r w:rsidR="005C61D9">
        <w:rPr>
          <w:rFonts w:ascii="Arial" w:hAnsi="Arial" w:cs="Arial"/>
        </w:rPr>
        <w:t>, exames diversos, prótese dentaria e exames laboratoriais,</w:t>
      </w:r>
      <w:r w:rsidR="009A2A94">
        <w:rPr>
          <w:rFonts w:ascii="Arial" w:hAnsi="Arial" w:cs="Arial"/>
        </w:rPr>
        <w:t xml:space="preserve"> </w:t>
      </w:r>
      <w:r w:rsidRPr="005E21E1">
        <w:rPr>
          <w:rFonts w:ascii="Arial" w:hAnsi="Arial" w:cs="Arial"/>
        </w:rPr>
        <w:t>mensais</w:t>
      </w:r>
      <w:r w:rsidR="0040124E" w:rsidRPr="005E21E1">
        <w:rPr>
          <w:rFonts w:ascii="Arial" w:hAnsi="Arial" w:cs="Arial"/>
        </w:rPr>
        <w:t xml:space="preserve"> </w:t>
      </w:r>
      <w:r w:rsidRPr="005E21E1">
        <w:rPr>
          <w:rFonts w:ascii="Arial" w:hAnsi="Arial" w:cs="Arial"/>
        </w:rPr>
        <w:t xml:space="preserve">é ilimitado devendo atender a demanda do município, a critério da Secretaria </w:t>
      </w:r>
      <w:r w:rsidR="00FD3CE3" w:rsidRPr="005E21E1">
        <w:rPr>
          <w:rFonts w:ascii="Arial" w:hAnsi="Arial" w:cs="Arial"/>
        </w:rPr>
        <w:t>Municipal de Saúde e Desenvolvimento Social.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 w:rsidRPr="005E21E1">
        <w:rPr>
          <w:rFonts w:ascii="Arial" w:hAnsi="Arial" w:cs="Arial"/>
          <w:b/>
        </w:rPr>
        <w:t>2 – DAS CONDIÇÕES PARA CREDENCIAMENTO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872138">
        <w:rPr>
          <w:rFonts w:ascii="Arial" w:hAnsi="Arial" w:cs="Arial"/>
          <w:b/>
        </w:rPr>
        <w:t>2.1 –</w:t>
      </w:r>
      <w:r w:rsidRPr="005E21E1">
        <w:rPr>
          <w:rFonts w:ascii="Arial" w:hAnsi="Arial" w:cs="Arial"/>
        </w:rPr>
        <w:t xml:space="preserve"> Os interessados deverão apresentar a seguinte documentação: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872138">
        <w:rPr>
          <w:rFonts w:ascii="Arial" w:hAnsi="Arial" w:cs="Arial"/>
          <w:b/>
        </w:rPr>
        <w:t>2.1.1 -</w:t>
      </w:r>
      <w:r w:rsidRPr="005E21E1">
        <w:rPr>
          <w:rFonts w:ascii="Arial" w:hAnsi="Arial" w:cs="Arial"/>
        </w:rPr>
        <w:t xml:space="preserve"> Carta de apresentação onde conste a razão social da empresa, o local, o horário e os dias da semana que será oferecido o atendimento, bem como o telefone, fac-símile e e-mail, se houver, para contato, devendo conter o nome e a assinatura do responsável pelo contrato;</w:t>
      </w:r>
    </w:p>
    <w:p w:rsidR="00944A4C" w:rsidRPr="005E21E1" w:rsidRDefault="00944A4C" w:rsidP="00944A4C">
      <w:pPr>
        <w:pStyle w:val="Standard"/>
        <w:spacing w:after="0" w:line="360" w:lineRule="auto"/>
        <w:jc w:val="both"/>
      </w:pPr>
      <w:r w:rsidRPr="005E21E1">
        <w:rPr>
          <w:rFonts w:ascii="Arial" w:hAnsi="Arial" w:cs="Arial"/>
        </w:rPr>
        <w:t>2.1.2 - Relação dos serviços que se propõe a realizar, de acordo com os itens e regras constante do Decreto n</w:t>
      </w:r>
      <w:r w:rsidR="005E21E1" w:rsidRPr="00F10D4A">
        <w:rPr>
          <w:rFonts w:ascii="Arial" w:hAnsi="Arial" w:cs="Arial"/>
        </w:rPr>
        <w:t>°</w:t>
      </w:r>
      <w:r w:rsidRPr="00F10D4A">
        <w:rPr>
          <w:rFonts w:ascii="Arial" w:hAnsi="Arial" w:cs="Arial"/>
        </w:rPr>
        <w:t xml:space="preserve"> </w:t>
      </w:r>
      <w:r w:rsidR="005C61D9">
        <w:rPr>
          <w:rFonts w:ascii="Arial" w:hAnsi="Arial" w:cs="Arial"/>
          <w:b/>
        </w:rPr>
        <w:t>690/2015</w:t>
      </w:r>
      <w:r w:rsidRPr="00F10D4A">
        <w:rPr>
          <w:rFonts w:ascii="Arial" w:hAnsi="Arial" w:cs="Arial"/>
        </w:rPr>
        <w:t xml:space="preserve">, contendo </w:t>
      </w:r>
      <w:r w:rsidRPr="005E21E1">
        <w:rPr>
          <w:rFonts w:ascii="Arial" w:hAnsi="Arial" w:cs="Arial"/>
        </w:rPr>
        <w:t>a descrição e o valor;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872138">
        <w:rPr>
          <w:rFonts w:ascii="Arial" w:hAnsi="Arial" w:cs="Arial"/>
          <w:b/>
        </w:rPr>
        <w:t>2.1.3 -</w:t>
      </w:r>
      <w:r w:rsidRPr="005E21E1">
        <w:rPr>
          <w:rFonts w:ascii="Arial" w:hAnsi="Arial" w:cs="Arial"/>
        </w:rPr>
        <w:t xml:space="preserve"> Relação nominal dos profissionais (no caso de pessoa física), que compõem a equipe técnica e as respectivas cargas horárias, anexando cópia dos diplomas e títulos de especialidade e cópia dos registros profissionais nos respectivos conselhos.</w:t>
      </w:r>
    </w:p>
    <w:p w:rsidR="00944A4C" w:rsidRPr="005E21E1" w:rsidRDefault="00944A4C" w:rsidP="00944A4C">
      <w:pPr>
        <w:pStyle w:val="Standard"/>
        <w:spacing w:after="0" w:line="360" w:lineRule="auto"/>
        <w:jc w:val="both"/>
      </w:pPr>
      <w:r w:rsidRPr="00872138">
        <w:rPr>
          <w:rFonts w:ascii="Arial" w:hAnsi="Arial" w:cs="Arial"/>
          <w:b/>
        </w:rPr>
        <w:t>2.1.4 -</w:t>
      </w:r>
      <w:r w:rsidRPr="005E21E1">
        <w:rPr>
          <w:rFonts w:ascii="Arial" w:hAnsi="Arial" w:cs="Arial"/>
        </w:rPr>
        <w:t xml:space="preserve"> A Pessoa física deverá apresentar para se cadastrar a Certidão negativa da: </w:t>
      </w:r>
      <w:r w:rsidRPr="005E21E1">
        <w:rPr>
          <w:rFonts w:ascii="Arial" w:hAnsi="Arial" w:cs="Arial"/>
          <w:b/>
        </w:rPr>
        <w:t>RECEITA FEDERAL, ESTADUAL E MUNICIPAL, CERTIFICADO DE FORMAÇÃO, CPF e RG, PIS/PASEP OU INSCRIÇÃO NO INSS.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 w:rsidRPr="005E21E1">
        <w:rPr>
          <w:rFonts w:ascii="Arial" w:hAnsi="Arial" w:cs="Arial"/>
          <w:b/>
        </w:rPr>
        <w:t>2.1.5 - A pessoa jurídica deverá apresentar Certidão Negativa do INSS, FGTS, RECEITA FEDERAL, MUNICIPAL, ESTADUAL E TRABALHISTA, CERTIFICADO DE FORMAÇÃO DOS PROFISSIONAIS E REGISTRO EM ÓRGÃO COMPETENTE.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872138">
        <w:rPr>
          <w:rFonts w:ascii="Arial" w:hAnsi="Arial" w:cs="Arial"/>
          <w:b/>
        </w:rPr>
        <w:t>2.2 -</w:t>
      </w:r>
      <w:r w:rsidRPr="005E21E1">
        <w:rPr>
          <w:rFonts w:ascii="Arial" w:hAnsi="Arial" w:cs="Arial"/>
        </w:rPr>
        <w:t xml:space="preserve"> Os documentos apresentados para o credenciamento deverão estar em nome da empresa ou pessoa física responsável pelo contrato com o número do CNPJ ou CPF e endereço respectivo;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872138">
        <w:rPr>
          <w:rFonts w:ascii="Arial" w:hAnsi="Arial" w:cs="Arial"/>
          <w:b/>
        </w:rPr>
        <w:t>2.3 -</w:t>
      </w:r>
      <w:r w:rsidRPr="005E21E1">
        <w:rPr>
          <w:rFonts w:ascii="Arial" w:hAnsi="Arial" w:cs="Arial"/>
        </w:rPr>
        <w:t xml:space="preserve"> As empresas participantes do presente credenciamento deverão obedecer ao que determina a legislação específica da sede da empresa;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872138">
        <w:rPr>
          <w:rFonts w:ascii="Arial" w:hAnsi="Arial" w:cs="Arial"/>
          <w:b/>
        </w:rPr>
        <w:t>2.4 -</w:t>
      </w:r>
      <w:r w:rsidRPr="005E21E1">
        <w:rPr>
          <w:rFonts w:ascii="Arial" w:hAnsi="Arial" w:cs="Arial"/>
        </w:rPr>
        <w:t xml:space="preserve"> Os documentos fotocopiados devem ser autenticados em Cartório ou pelo servidor responsável pelo Departamento de Compras, Licitações e Contratos.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 w:rsidRPr="005E21E1">
        <w:rPr>
          <w:rFonts w:ascii="Arial" w:hAnsi="Arial" w:cs="Arial"/>
          <w:b/>
        </w:rPr>
        <w:lastRenderedPageBreak/>
        <w:t>3 – DO CREDENCIAMENTO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872138">
        <w:rPr>
          <w:rFonts w:ascii="Arial" w:hAnsi="Arial" w:cs="Arial"/>
          <w:b/>
        </w:rPr>
        <w:t>3.1 –</w:t>
      </w:r>
      <w:r w:rsidRPr="005E21E1">
        <w:rPr>
          <w:rFonts w:ascii="Arial" w:hAnsi="Arial" w:cs="Arial"/>
        </w:rPr>
        <w:t xml:space="preserve"> O período para credenciamento inicia-se em </w:t>
      </w:r>
      <w:r w:rsidR="00E43068">
        <w:rPr>
          <w:rFonts w:ascii="Arial" w:hAnsi="Arial" w:cs="Arial"/>
        </w:rPr>
        <w:t xml:space="preserve">19 de janeiro </w:t>
      </w:r>
      <w:r w:rsidRPr="005E21E1">
        <w:rPr>
          <w:rFonts w:ascii="Arial" w:hAnsi="Arial" w:cs="Arial"/>
        </w:rPr>
        <w:t>201</w:t>
      </w:r>
      <w:r w:rsidR="00E43068">
        <w:rPr>
          <w:rFonts w:ascii="Arial" w:hAnsi="Arial" w:cs="Arial"/>
        </w:rPr>
        <w:t>5</w:t>
      </w:r>
      <w:r w:rsidRPr="005E21E1">
        <w:rPr>
          <w:rFonts w:ascii="Arial" w:hAnsi="Arial" w:cs="Arial"/>
        </w:rPr>
        <w:t xml:space="preserve"> e encerra-se em 31 de dezembro de 201</w:t>
      </w:r>
      <w:r w:rsidR="00E43068">
        <w:rPr>
          <w:rFonts w:ascii="Arial" w:hAnsi="Arial" w:cs="Arial"/>
        </w:rPr>
        <w:t>5</w:t>
      </w:r>
      <w:r w:rsidRPr="005E21E1">
        <w:rPr>
          <w:rFonts w:ascii="Arial" w:hAnsi="Arial" w:cs="Arial"/>
        </w:rPr>
        <w:t>.</w:t>
      </w:r>
    </w:p>
    <w:p w:rsidR="00944A4C" w:rsidRPr="00F10D4A" w:rsidRDefault="00944A4C" w:rsidP="00944A4C">
      <w:pPr>
        <w:pStyle w:val="Standard"/>
        <w:spacing w:after="0" w:line="360" w:lineRule="auto"/>
        <w:jc w:val="both"/>
      </w:pPr>
      <w:r w:rsidRPr="00872138">
        <w:rPr>
          <w:rFonts w:ascii="Arial" w:hAnsi="Arial" w:cs="Arial"/>
          <w:b/>
        </w:rPr>
        <w:t>3.2 -</w:t>
      </w:r>
      <w:r w:rsidRPr="005E21E1">
        <w:rPr>
          <w:rFonts w:ascii="Arial" w:hAnsi="Arial" w:cs="Arial"/>
        </w:rPr>
        <w:t xml:space="preserve"> Estarão credenciados a realizar os serviços médicos, as empresas ou pessoas físicas que apresentarem corretamente a documentação exigida, concordando com os valores e regras, propostos pelo Município, os quais foram aprovados pelo Conselho Municipal de Saúde e homologados pelo </w:t>
      </w:r>
      <w:r w:rsidRPr="00F10D4A">
        <w:rPr>
          <w:rFonts w:ascii="Arial" w:hAnsi="Arial" w:cs="Arial"/>
        </w:rPr>
        <w:t xml:space="preserve">Decreto n◦ </w:t>
      </w:r>
      <w:r w:rsidR="005C61D9">
        <w:rPr>
          <w:rFonts w:ascii="Arial" w:hAnsi="Arial" w:cs="Arial"/>
          <w:b/>
        </w:rPr>
        <w:t>690/2015</w:t>
      </w:r>
      <w:r w:rsidRPr="00F10D4A">
        <w:rPr>
          <w:rFonts w:ascii="Arial" w:hAnsi="Arial" w:cs="Arial"/>
        </w:rPr>
        <w:t>.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 w:rsidRPr="005E21E1">
        <w:rPr>
          <w:rFonts w:ascii="Arial" w:hAnsi="Arial" w:cs="Arial"/>
          <w:b/>
        </w:rPr>
        <w:t>4 – DAS CONDIÇÕES PARA PRESTAÇÃO DOS SERVIÇOS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872138">
        <w:rPr>
          <w:rFonts w:ascii="Arial" w:hAnsi="Arial" w:cs="Arial"/>
          <w:b/>
        </w:rPr>
        <w:t>4.1 –</w:t>
      </w:r>
      <w:r w:rsidRPr="005E21E1">
        <w:rPr>
          <w:rFonts w:ascii="Arial" w:hAnsi="Arial" w:cs="Arial"/>
        </w:rPr>
        <w:t xml:space="preserve"> Os serviços contratados serão prestados através dos profissionais do estabelecimento ou pessoa física que foi credenciado (a); em seus </w:t>
      </w:r>
      <w:proofErr w:type="gramStart"/>
      <w:r w:rsidRPr="005E21E1">
        <w:rPr>
          <w:rFonts w:ascii="Arial" w:hAnsi="Arial" w:cs="Arial"/>
        </w:rPr>
        <w:t>consultórios</w:t>
      </w:r>
      <w:proofErr w:type="gramEnd"/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872138">
        <w:rPr>
          <w:rFonts w:ascii="Arial" w:hAnsi="Arial" w:cs="Arial"/>
          <w:b/>
        </w:rPr>
        <w:t>4.2 -</w:t>
      </w:r>
      <w:r w:rsidRPr="005E21E1">
        <w:rPr>
          <w:rFonts w:ascii="Arial" w:hAnsi="Arial" w:cs="Arial"/>
        </w:rPr>
        <w:t xml:space="preserve"> O documento fiscal deverá ser entregue no setor de compras e licitações da prefeitura municipal até o </w:t>
      </w:r>
      <w:proofErr w:type="gramStart"/>
      <w:r w:rsidRPr="005E21E1">
        <w:rPr>
          <w:rFonts w:ascii="Arial" w:hAnsi="Arial" w:cs="Arial"/>
        </w:rPr>
        <w:t>5</w:t>
      </w:r>
      <w:proofErr w:type="gramEnd"/>
      <w:r w:rsidRPr="005E21E1">
        <w:rPr>
          <w:rFonts w:ascii="Arial" w:hAnsi="Arial" w:cs="Arial"/>
        </w:rPr>
        <w:t xml:space="preserve">◦ dia útil do mês </w:t>
      </w:r>
      <w:r w:rsidR="0040124E" w:rsidRPr="005E21E1">
        <w:rPr>
          <w:rFonts w:ascii="Arial" w:hAnsi="Arial" w:cs="Arial"/>
        </w:rPr>
        <w:t>subsequente</w:t>
      </w:r>
      <w:r w:rsidRPr="005E21E1">
        <w:rPr>
          <w:rFonts w:ascii="Arial" w:hAnsi="Arial" w:cs="Arial"/>
        </w:rPr>
        <w:t xml:space="preserve"> a execução dos serviços, devendo conter em anexo as autorizações do Município para a realização do respectivo serviço;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872138">
        <w:rPr>
          <w:rFonts w:ascii="Arial" w:hAnsi="Arial" w:cs="Arial"/>
          <w:b/>
        </w:rPr>
        <w:t>4.3 -</w:t>
      </w:r>
      <w:r w:rsidRPr="005E21E1">
        <w:rPr>
          <w:rFonts w:ascii="Arial" w:hAnsi="Arial" w:cs="Arial"/>
        </w:rPr>
        <w:t xml:space="preserve"> O número do CNPJ – Cadastro Nacional de Pessoa Jurídica ou CPF – Cadastro de Pessoa Física – constante da Nota Fiscal/Fatura deverá ser fornecido na fase de credenciamento;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E919A2">
        <w:rPr>
          <w:rFonts w:ascii="Arial" w:hAnsi="Arial" w:cs="Arial"/>
          <w:b/>
        </w:rPr>
        <w:t>4.4 -</w:t>
      </w:r>
      <w:r w:rsidRPr="005E21E1">
        <w:rPr>
          <w:rFonts w:ascii="Arial" w:hAnsi="Arial" w:cs="Arial"/>
        </w:rPr>
        <w:t xml:space="preserve"> O pagamento será efetuado até o final da primeira quinzena do mês </w:t>
      </w:r>
      <w:r w:rsidR="0040124E" w:rsidRPr="005E21E1">
        <w:rPr>
          <w:rFonts w:ascii="Arial" w:hAnsi="Arial" w:cs="Arial"/>
        </w:rPr>
        <w:t>subsequente</w:t>
      </w:r>
      <w:r w:rsidRPr="005E21E1">
        <w:rPr>
          <w:rFonts w:ascii="Arial" w:hAnsi="Arial" w:cs="Arial"/>
        </w:rPr>
        <w:t xml:space="preserve"> da realização dos serviços, sem que haja incidência de juros ou correção monetária;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E919A2">
        <w:rPr>
          <w:rFonts w:ascii="Arial" w:hAnsi="Arial" w:cs="Arial"/>
          <w:b/>
        </w:rPr>
        <w:t>4.5 -</w:t>
      </w:r>
      <w:r w:rsidRPr="005E21E1">
        <w:rPr>
          <w:rFonts w:ascii="Arial" w:hAnsi="Arial" w:cs="Arial"/>
        </w:rPr>
        <w:t xml:space="preserve"> O Contratado não poderá cobrar do paciente (munícipe) ou de seu responsável, qualquer complementação de valores dos serviços prestados;</w:t>
      </w:r>
    </w:p>
    <w:p w:rsidR="00944A4C" w:rsidRPr="005E21E1" w:rsidRDefault="00F572D1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E919A2">
        <w:rPr>
          <w:rFonts w:ascii="Arial" w:hAnsi="Arial" w:cs="Arial"/>
          <w:b/>
        </w:rPr>
        <w:t>4.6 -</w:t>
      </w:r>
      <w:r w:rsidRPr="005E21E1">
        <w:rPr>
          <w:rFonts w:ascii="Arial" w:hAnsi="Arial" w:cs="Arial"/>
        </w:rPr>
        <w:t xml:space="preserve"> É</w:t>
      </w:r>
      <w:r w:rsidR="00944A4C" w:rsidRPr="005E21E1">
        <w:rPr>
          <w:rFonts w:ascii="Arial" w:hAnsi="Arial" w:cs="Arial"/>
        </w:rPr>
        <w:t xml:space="preserve"> de responsabilidade exclusiva e integral do contratado a utilização de pessoal para a execução do objeto contratado, incluídos os encargos trabalhistas, previdenciários, sociais, fiscais e comerciais resultantes de vínculo empregatício, cujo ônus e obrigações em nenhuma hipótese poderão ser transferidos para o município.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E919A2">
        <w:rPr>
          <w:rFonts w:ascii="Arial" w:hAnsi="Arial" w:cs="Arial"/>
          <w:b/>
        </w:rPr>
        <w:t>4.7 -</w:t>
      </w:r>
      <w:r w:rsidRPr="005E21E1">
        <w:rPr>
          <w:rFonts w:ascii="Arial" w:hAnsi="Arial" w:cs="Arial"/>
        </w:rPr>
        <w:t xml:space="preserve"> Os demais direitos e obrigações das partes serão objetos de contrato de prestação de serviço, na forma de minuta de contrato que faz parte deste edital.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E919A2">
        <w:rPr>
          <w:rFonts w:ascii="Arial" w:hAnsi="Arial" w:cs="Arial"/>
          <w:b/>
        </w:rPr>
        <w:t>4.8-</w:t>
      </w:r>
      <w:r w:rsidRPr="005E21E1">
        <w:rPr>
          <w:rFonts w:ascii="Arial" w:hAnsi="Arial" w:cs="Arial"/>
        </w:rPr>
        <w:t xml:space="preserve"> Outras informações poderão ser obtidas junto a Prefeitura Frei Rogério, sito a Rua Adolfo Soletti, 750, Setor de Licitações e Contratos.</w:t>
      </w:r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5E21E1">
        <w:rPr>
          <w:rFonts w:ascii="Arial" w:hAnsi="Arial" w:cs="Arial"/>
        </w:rPr>
        <w:t>Este edital entra em vigor na data de sua publicação.</w:t>
      </w:r>
    </w:p>
    <w:p w:rsidR="00874544" w:rsidRPr="00874544" w:rsidRDefault="00874544" w:rsidP="00874544">
      <w:pPr>
        <w:pStyle w:val="Standard"/>
        <w:spacing w:after="0" w:line="360" w:lineRule="auto"/>
        <w:jc w:val="both"/>
      </w:pPr>
      <w:r w:rsidRPr="00874544">
        <w:t xml:space="preserve">Frei Rogério – SC, 19 de janeiro de </w:t>
      </w:r>
      <w:proofErr w:type="gramStart"/>
      <w:r w:rsidRPr="00874544">
        <w:t>2015</w:t>
      </w:r>
      <w:proofErr w:type="gramEnd"/>
    </w:p>
    <w:p w:rsidR="00944A4C" w:rsidRPr="005E21E1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:rsidR="00944A4C" w:rsidRPr="005E21E1" w:rsidRDefault="00944A4C" w:rsidP="00944A4C">
      <w:pPr>
        <w:pStyle w:val="Standard"/>
        <w:spacing w:after="0" w:line="360" w:lineRule="auto"/>
        <w:jc w:val="center"/>
        <w:rPr>
          <w:rFonts w:ascii="Arial" w:hAnsi="Arial" w:cs="Arial"/>
        </w:rPr>
      </w:pPr>
    </w:p>
    <w:p w:rsidR="00944A4C" w:rsidRPr="005E21E1" w:rsidRDefault="00944A4C" w:rsidP="00944A4C">
      <w:pPr>
        <w:pStyle w:val="Standard"/>
        <w:spacing w:after="0" w:line="360" w:lineRule="auto"/>
        <w:rPr>
          <w:rFonts w:ascii="Arial" w:hAnsi="Arial" w:cs="Arial"/>
          <w:b/>
        </w:rPr>
      </w:pPr>
      <w:r w:rsidRPr="005E21E1">
        <w:rPr>
          <w:rFonts w:ascii="Arial" w:hAnsi="Arial" w:cs="Arial"/>
          <w:b/>
        </w:rPr>
        <w:t>FUNDO MUNICIPAL DE SAUDE</w:t>
      </w:r>
    </w:p>
    <w:p w:rsidR="00944A4C" w:rsidRPr="0040124E" w:rsidRDefault="00944A4C" w:rsidP="00944A4C">
      <w:pPr>
        <w:pStyle w:val="Standard"/>
        <w:spacing w:after="0" w:line="360" w:lineRule="auto"/>
        <w:rPr>
          <w:rFonts w:ascii="Arial" w:hAnsi="Arial" w:cs="Arial"/>
          <w:sz w:val="20"/>
          <w:szCs w:val="20"/>
        </w:rPr>
      </w:pPr>
      <w:r w:rsidRPr="0040124E">
        <w:rPr>
          <w:rFonts w:ascii="Arial" w:hAnsi="Arial" w:cs="Arial"/>
          <w:sz w:val="20"/>
          <w:szCs w:val="20"/>
        </w:rPr>
        <w:lastRenderedPageBreak/>
        <w:t>ANEXO I</w:t>
      </w:r>
      <w:bookmarkStart w:id="0" w:name="_GoBack"/>
      <w:bookmarkEnd w:id="0"/>
    </w:p>
    <w:p w:rsidR="00944A4C" w:rsidRPr="0040124E" w:rsidRDefault="00944A4C" w:rsidP="00944A4C">
      <w:pPr>
        <w:pStyle w:val="Standard"/>
        <w:spacing w:after="0" w:line="360" w:lineRule="auto"/>
        <w:rPr>
          <w:rFonts w:ascii="Arial" w:hAnsi="Arial" w:cs="Arial"/>
          <w:sz w:val="20"/>
          <w:szCs w:val="20"/>
        </w:rPr>
      </w:pPr>
      <w:r w:rsidRPr="0040124E">
        <w:rPr>
          <w:rFonts w:ascii="Arial" w:hAnsi="Arial" w:cs="Arial"/>
          <w:sz w:val="20"/>
          <w:szCs w:val="20"/>
        </w:rPr>
        <w:t>MINUTA DO CONTRATO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CONTRATO DE PRESTAÇÃO DE SERVIÇOS nº xx/201</w:t>
      </w:r>
      <w:r w:rsidR="005C61D9">
        <w:rPr>
          <w:rFonts w:ascii="Arial" w:hAnsi="Arial" w:cs="Arial"/>
          <w:b/>
          <w:bCs/>
          <w:sz w:val="20"/>
          <w:szCs w:val="20"/>
        </w:rPr>
        <w:t>5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0124E">
        <w:rPr>
          <w:rFonts w:ascii="Arial" w:hAnsi="Arial" w:cs="Arial"/>
          <w:bCs/>
          <w:sz w:val="20"/>
          <w:szCs w:val="20"/>
        </w:rPr>
        <w:t>CONTRATO DE PRESTAÇÃO DE SERVIÇOS QUE ENTRE SI CELEBRAM: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O MUNICÍPIO DE FREI ROGÉRIO</w:t>
      </w:r>
      <w:r w:rsidRPr="0040124E">
        <w:rPr>
          <w:rFonts w:ascii="Arial" w:hAnsi="Arial" w:cs="Arial"/>
          <w:bCs/>
          <w:sz w:val="20"/>
          <w:szCs w:val="20"/>
        </w:rPr>
        <w:t>, E A EMPRESA:</w:t>
      </w:r>
    </w:p>
    <w:p w:rsidR="00475282" w:rsidRPr="0040124E" w:rsidRDefault="00475282" w:rsidP="00475282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XXXXXX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O MUNICÍPIO DE FREI ROGÉRIO</w:t>
      </w:r>
      <w:r w:rsidRPr="0040124E">
        <w:rPr>
          <w:rFonts w:ascii="Arial" w:hAnsi="Arial" w:cs="Arial"/>
          <w:bCs/>
          <w:sz w:val="20"/>
          <w:szCs w:val="20"/>
        </w:rPr>
        <w:t xml:space="preserve">, pessoa jurídica de direito público interno, com sede na Rua Adolfo Soletti, 750, inscrito na CNPJ sob nº 01 616 039/0001-09, neste ato representado pelo Prefeito Municipal senhor, </w:t>
      </w:r>
      <w:r w:rsidRPr="0040124E">
        <w:rPr>
          <w:rFonts w:ascii="Arial" w:hAnsi="Arial" w:cs="Arial"/>
          <w:b/>
          <w:bCs/>
          <w:sz w:val="20"/>
          <w:szCs w:val="20"/>
        </w:rPr>
        <w:t>OSNY BATISTA ALBERTON</w:t>
      </w:r>
      <w:r w:rsidRPr="0040124E">
        <w:rPr>
          <w:rFonts w:ascii="Arial" w:hAnsi="Arial" w:cs="Arial"/>
          <w:bCs/>
          <w:sz w:val="20"/>
          <w:szCs w:val="20"/>
        </w:rPr>
        <w:t xml:space="preserve">, doravante denominado simplesmente de CONTRATANTE e de outro lado a empresa </w:t>
      </w:r>
      <w:r w:rsidRPr="0040124E">
        <w:rPr>
          <w:rFonts w:ascii="Arial" w:hAnsi="Arial" w:cs="Arial"/>
          <w:b/>
          <w:bCs/>
          <w:sz w:val="20"/>
          <w:szCs w:val="20"/>
        </w:rPr>
        <w:t xml:space="preserve">XXXX, </w:t>
      </w:r>
      <w:r w:rsidRPr="0040124E">
        <w:rPr>
          <w:rFonts w:ascii="Arial" w:hAnsi="Arial" w:cs="Arial"/>
          <w:bCs/>
          <w:sz w:val="20"/>
          <w:szCs w:val="20"/>
        </w:rPr>
        <w:t>doravante denominada simplesmente CONTRATADA, estabelecida a Rua:xxxxxx, na cidade de xxxxxxxx, inscrita no Cadastro Nacional de Pessoas Jurídicas –CNPJ sob o nº 00 000 000 0000 00, neste ato representada pelo sócio/administrador, senhor, xxxxx,</w:t>
      </w:r>
      <w:r w:rsidRPr="004012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124E">
        <w:rPr>
          <w:rFonts w:ascii="Arial" w:hAnsi="Arial" w:cs="Arial"/>
          <w:bCs/>
          <w:sz w:val="20"/>
          <w:szCs w:val="20"/>
        </w:rPr>
        <w:t xml:space="preserve">abaixo assinado em conformidade com a Lei 8.666/93 e com o Edital de Credenciamento nº </w:t>
      </w:r>
      <w:r w:rsidR="005E21E1">
        <w:rPr>
          <w:rFonts w:ascii="Arial" w:hAnsi="Arial" w:cs="Arial"/>
          <w:bCs/>
          <w:sz w:val="20"/>
          <w:szCs w:val="20"/>
        </w:rPr>
        <w:t>04</w:t>
      </w:r>
      <w:r w:rsidRPr="0040124E">
        <w:rPr>
          <w:rFonts w:ascii="Arial" w:hAnsi="Arial" w:cs="Arial"/>
          <w:bCs/>
          <w:sz w:val="20"/>
          <w:szCs w:val="20"/>
        </w:rPr>
        <w:t>/2014, têm, entre si justo e contratado, o que se contém nas cláusulas seguintes: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44A4C" w:rsidRPr="00FB2D18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2D18">
        <w:rPr>
          <w:rFonts w:ascii="Arial" w:hAnsi="Arial" w:cs="Arial"/>
          <w:b/>
          <w:bCs/>
          <w:sz w:val="20"/>
          <w:szCs w:val="20"/>
        </w:rPr>
        <w:t>CLÁUSULA PRIMEIRA – OBJETO</w:t>
      </w:r>
    </w:p>
    <w:p w:rsidR="005C61D9" w:rsidRDefault="00944A4C" w:rsidP="005C61D9">
      <w:pPr>
        <w:pStyle w:val="Standard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FB2D18">
        <w:rPr>
          <w:rFonts w:ascii="Arial" w:hAnsi="Arial" w:cs="Arial"/>
          <w:b/>
          <w:sz w:val="20"/>
          <w:szCs w:val="20"/>
        </w:rPr>
        <w:t xml:space="preserve">O PRESENTE INSTRUMENTO TEM POR OBJETIVO </w:t>
      </w:r>
      <w:r w:rsidR="005C61D9" w:rsidRPr="005E21E1">
        <w:rPr>
          <w:rFonts w:ascii="Arial" w:hAnsi="Arial" w:cs="Arial"/>
          <w:b/>
        </w:rPr>
        <w:t>CONTRATAÇÃO DE PESSOAS FISICAS E OU JURÍDICAS INTERESSADAS NA PRESTAÇÃO DE SERVIÇOS MEDICOS NAS ESPECIALIDADES DE</w:t>
      </w:r>
      <w:r w:rsidR="005C61D9">
        <w:rPr>
          <w:rFonts w:ascii="Arial" w:hAnsi="Arial" w:cs="Arial"/>
          <w:b/>
        </w:rPr>
        <w:t>:</w:t>
      </w:r>
    </w:p>
    <w:p w:rsidR="005C61D9" w:rsidRDefault="005C61D9" w:rsidP="005C61D9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ANESTESISTA;</w:t>
      </w:r>
    </w:p>
    <w:p w:rsidR="005C61D9" w:rsidRDefault="005C61D9" w:rsidP="005C61D9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CLINICO CIRURGIÃO;</w:t>
      </w:r>
    </w:p>
    <w:p w:rsidR="005C61D9" w:rsidRDefault="005C61D9" w:rsidP="005C61D9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OFTALMOLOGISTA; </w:t>
      </w:r>
    </w:p>
    <w:p w:rsidR="005C61D9" w:rsidRDefault="005C61D9" w:rsidP="005C61D9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PSIQUIATRA; </w:t>
      </w:r>
    </w:p>
    <w:p w:rsidR="005C61D9" w:rsidRDefault="005C61D9" w:rsidP="005C61D9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 w:rsidRPr="005E21E1">
        <w:rPr>
          <w:rFonts w:ascii="Arial" w:hAnsi="Arial" w:cs="Arial"/>
          <w:b/>
        </w:rPr>
        <w:t xml:space="preserve"> ENDOCRINOLOGIA</w:t>
      </w:r>
      <w:r>
        <w:rPr>
          <w:rFonts w:ascii="Arial" w:hAnsi="Arial" w:cs="Arial"/>
          <w:b/>
        </w:rPr>
        <w:t xml:space="preserve">; </w:t>
      </w:r>
    </w:p>
    <w:p w:rsidR="005C61D9" w:rsidRDefault="005C61D9" w:rsidP="005C61D9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PEDIATRIA E ORTOPEDIA; </w:t>
      </w:r>
    </w:p>
    <w:p w:rsidR="005C61D9" w:rsidRDefault="005C61D9" w:rsidP="005C61D9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SERVIÇOS DE EXAMES DE:</w:t>
      </w:r>
    </w:p>
    <w:p w:rsidR="005C61D9" w:rsidRDefault="005C61D9" w:rsidP="005C61D9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AUDIOMETRIA TONAL ADULTO; </w:t>
      </w:r>
    </w:p>
    <w:p w:rsidR="005C61D9" w:rsidRDefault="005C61D9" w:rsidP="00A029D3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AUDIOMETRIA TONAL INFANTIL;</w:t>
      </w:r>
    </w:p>
    <w:p w:rsidR="005C61D9" w:rsidRDefault="005C61D9" w:rsidP="00A029D3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AUDIOMETRIA COMPORTAMENTAL;</w:t>
      </w:r>
    </w:p>
    <w:p w:rsidR="005C61D9" w:rsidRDefault="005C61D9" w:rsidP="00A029D3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IMITANCIOMETRIA; </w:t>
      </w:r>
    </w:p>
    <w:p w:rsidR="005C61D9" w:rsidRDefault="005C61D9" w:rsidP="00A029D3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TESTE DA ORELHINHA;</w:t>
      </w:r>
    </w:p>
    <w:p w:rsidR="005C61D9" w:rsidRDefault="005C61D9" w:rsidP="00A029D3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PROCESSAMENTO AUDITIVO;</w:t>
      </w:r>
    </w:p>
    <w:p w:rsidR="00944A4C" w:rsidRPr="00FB2D18" w:rsidRDefault="005C61D9" w:rsidP="00E919A2">
      <w:pPr>
        <w:pStyle w:val="Standard"/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</w:rPr>
        <w:t xml:space="preserve">PROTESE DENTARIA E </w:t>
      </w:r>
      <w:r w:rsidR="00F956F9">
        <w:rPr>
          <w:rFonts w:ascii="Arial" w:hAnsi="Arial" w:cs="Arial"/>
          <w:b/>
        </w:rPr>
        <w:t xml:space="preserve">OS </w:t>
      </w:r>
      <w:r>
        <w:rPr>
          <w:rFonts w:ascii="Arial" w:hAnsi="Arial" w:cs="Arial"/>
          <w:b/>
        </w:rPr>
        <w:t>EXAMES LABORATORIAIS</w:t>
      </w:r>
      <w:r w:rsidR="00F956F9">
        <w:rPr>
          <w:rFonts w:ascii="Arial" w:hAnsi="Arial" w:cs="Arial"/>
          <w:b/>
        </w:rPr>
        <w:t xml:space="preserve"> ABAIXO </w:t>
      </w:r>
      <w:r w:rsidR="00E919A2">
        <w:rPr>
          <w:rFonts w:ascii="Arial" w:hAnsi="Arial" w:cs="Arial"/>
          <w:b/>
        </w:rPr>
        <w:t>RELA</w:t>
      </w:r>
      <w:r w:rsidR="00F956F9">
        <w:rPr>
          <w:rFonts w:ascii="Arial" w:hAnsi="Arial" w:cs="Arial"/>
          <w:b/>
        </w:rPr>
        <w:t>CIONADOS</w:t>
      </w:r>
      <w:r w:rsidR="00E919A2">
        <w:rPr>
          <w:rFonts w:ascii="Arial" w:hAnsi="Arial" w:cs="Arial"/>
          <w:b/>
        </w:rPr>
        <w:t>/DISCRIMINA</w:t>
      </w:r>
      <w:r w:rsidR="00F956F9">
        <w:rPr>
          <w:rFonts w:ascii="Arial" w:hAnsi="Arial" w:cs="Arial"/>
          <w:b/>
        </w:rPr>
        <w:t xml:space="preserve">DOS, </w:t>
      </w:r>
      <w:r w:rsidR="00F956F9" w:rsidRPr="00FB2D18">
        <w:rPr>
          <w:rFonts w:ascii="Arial" w:hAnsi="Arial" w:cs="Arial"/>
          <w:b/>
          <w:sz w:val="20"/>
          <w:szCs w:val="20"/>
        </w:rPr>
        <w:t xml:space="preserve">APROVADOS PELO CONSELHO MUNICIPAL DE SAÚDE E HOMOLOGADOS PELO DECRETO Nº </w:t>
      </w:r>
      <w:r w:rsidR="00F956F9">
        <w:rPr>
          <w:rFonts w:ascii="Arial" w:hAnsi="Arial" w:cs="Arial"/>
          <w:b/>
        </w:rPr>
        <w:t xml:space="preserve">690/2015, </w:t>
      </w:r>
      <w:r>
        <w:rPr>
          <w:rFonts w:ascii="Arial" w:hAnsi="Arial" w:cs="Arial"/>
          <w:b/>
        </w:rPr>
        <w:t>NO PERIODO COMPREENDIDO ENTRE</w:t>
      </w:r>
      <w:r w:rsidR="009A2A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lastRenderedPageBreak/>
        <w:t>JANEIRO A</w:t>
      </w:r>
      <w:r w:rsidRPr="005E21E1">
        <w:rPr>
          <w:rFonts w:ascii="Arial" w:hAnsi="Arial" w:cs="Arial"/>
          <w:b/>
        </w:rPr>
        <w:t xml:space="preserve"> DEZEMBRO DE 201</w:t>
      </w:r>
      <w:r>
        <w:rPr>
          <w:rFonts w:ascii="Arial" w:hAnsi="Arial" w:cs="Arial"/>
          <w:b/>
        </w:rPr>
        <w:t>5</w:t>
      </w:r>
      <w:r w:rsidRPr="005E21E1">
        <w:rPr>
          <w:rFonts w:ascii="Arial" w:hAnsi="Arial" w:cs="Arial"/>
          <w:b/>
        </w:rPr>
        <w:t>, DEVENDO OS CREDENCIADOS EFETUAREM OS SERVIÇOS DIRETAMENTE EM SEUS CONSULTORIOS EM DIAS E HORARIOS PRÉ DEFINIDOS ENTRE AS PARTES</w:t>
      </w:r>
      <w:r>
        <w:rPr>
          <w:rFonts w:ascii="Arial" w:hAnsi="Arial" w:cs="Arial"/>
          <w:b/>
        </w:rPr>
        <w:t xml:space="preserve">, </w:t>
      </w:r>
      <w:r w:rsidR="00E919A2">
        <w:rPr>
          <w:rFonts w:ascii="Arial" w:hAnsi="Arial" w:cs="Arial"/>
          <w:b/>
        </w:rPr>
        <w:t xml:space="preserve">EXCETO </w:t>
      </w:r>
      <w:r>
        <w:rPr>
          <w:rFonts w:ascii="Arial" w:hAnsi="Arial" w:cs="Arial"/>
          <w:b/>
        </w:rPr>
        <w:t>OS EXAMES LABORATORIAIS,</w:t>
      </w:r>
      <w:r w:rsidR="009A2A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CUJOS MATERIAIS DEVERÃO </w:t>
      </w:r>
      <w:proofErr w:type="gramStart"/>
      <w:r>
        <w:rPr>
          <w:rFonts w:ascii="Arial" w:hAnsi="Arial" w:cs="Arial"/>
          <w:b/>
        </w:rPr>
        <w:t>SEREM</w:t>
      </w:r>
      <w:proofErr w:type="gramEnd"/>
      <w:r>
        <w:rPr>
          <w:rFonts w:ascii="Arial" w:hAnsi="Arial" w:cs="Arial"/>
          <w:b/>
        </w:rPr>
        <w:t xml:space="preserve"> COLHIDOS PELO (S) CREDENCIADO (S)</w:t>
      </w:r>
      <w:r w:rsidR="009A2A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 MIMINO DUAS VEZES POR SEMANA JUNTO AO POSTO DE SAUDE DE FREI ROGERIO</w:t>
      </w:r>
      <w:r w:rsidR="00944A4C" w:rsidRPr="00B82815">
        <w:rPr>
          <w:rFonts w:ascii="Arial" w:hAnsi="Arial" w:cs="Arial"/>
          <w:b/>
          <w:sz w:val="20"/>
          <w:szCs w:val="20"/>
        </w:rPr>
        <w:t>.</w:t>
      </w:r>
    </w:p>
    <w:p w:rsidR="005E21E1" w:rsidRDefault="005E21E1" w:rsidP="00944A4C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944A4C" w:rsidRPr="0040124E" w:rsidRDefault="005E21E1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21E1">
        <w:rPr>
          <w:rFonts w:ascii="Arial" w:hAnsi="Arial" w:cs="Arial"/>
          <w:b/>
        </w:rPr>
        <w:t xml:space="preserve"> </w:t>
      </w:r>
      <w:r w:rsidR="00944A4C" w:rsidRPr="0040124E">
        <w:rPr>
          <w:rFonts w:ascii="Arial" w:hAnsi="Arial" w:cs="Arial"/>
          <w:b/>
          <w:bCs/>
          <w:sz w:val="20"/>
          <w:szCs w:val="20"/>
        </w:rPr>
        <w:t>CLÁUSULA SEGUNDA – PRAZO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2.1.</w:t>
      </w:r>
      <w:r w:rsidRPr="0040124E">
        <w:rPr>
          <w:rFonts w:ascii="Arial" w:hAnsi="Arial" w:cs="Arial"/>
          <w:bCs/>
          <w:sz w:val="20"/>
          <w:szCs w:val="20"/>
        </w:rPr>
        <w:t xml:space="preserve"> O prazo da vigência do presente contrato inicia-se no dia xxx de xxxxxde 201</w:t>
      </w:r>
      <w:r w:rsidR="005C61D9">
        <w:rPr>
          <w:rFonts w:ascii="Arial" w:hAnsi="Arial" w:cs="Arial"/>
          <w:bCs/>
          <w:sz w:val="20"/>
          <w:szCs w:val="20"/>
        </w:rPr>
        <w:t>5</w:t>
      </w:r>
      <w:r w:rsidRPr="0040124E">
        <w:rPr>
          <w:rFonts w:ascii="Arial" w:hAnsi="Arial" w:cs="Arial"/>
          <w:bCs/>
          <w:sz w:val="20"/>
          <w:szCs w:val="20"/>
        </w:rPr>
        <w:t>, com duração até o dia 31 de dezembro de 201</w:t>
      </w:r>
      <w:r w:rsidR="005C61D9">
        <w:rPr>
          <w:rFonts w:ascii="Arial" w:hAnsi="Arial" w:cs="Arial"/>
          <w:bCs/>
          <w:sz w:val="20"/>
          <w:szCs w:val="20"/>
        </w:rPr>
        <w:t>5</w:t>
      </w:r>
      <w:r w:rsidRPr="0040124E">
        <w:rPr>
          <w:rFonts w:ascii="Arial" w:hAnsi="Arial" w:cs="Arial"/>
          <w:bCs/>
          <w:sz w:val="20"/>
          <w:szCs w:val="20"/>
        </w:rPr>
        <w:t>.</w:t>
      </w:r>
    </w:p>
    <w:p w:rsidR="00313378" w:rsidRDefault="00944A4C" w:rsidP="00313378">
      <w:pPr>
        <w:pStyle w:val="Standard"/>
        <w:spacing w:after="0" w:line="360" w:lineRule="auto"/>
        <w:jc w:val="both"/>
      </w:pPr>
      <w:r w:rsidRPr="0040124E">
        <w:rPr>
          <w:rFonts w:ascii="Arial" w:hAnsi="Arial" w:cs="Arial"/>
          <w:b/>
          <w:sz w:val="20"/>
          <w:szCs w:val="20"/>
        </w:rPr>
        <w:t xml:space="preserve">2.2. </w:t>
      </w:r>
      <w:r w:rsidR="00313378">
        <w:rPr>
          <w:rFonts w:ascii="Arial" w:hAnsi="Arial" w:cs="Arial"/>
          <w:sz w:val="18"/>
          <w:szCs w:val="18"/>
        </w:rPr>
        <w:t xml:space="preserve">Durante </w:t>
      </w:r>
      <w:r w:rsidR="00313378">
        <w:rPr>
          <w:rFonts w:ascii="Arial" w:hAnsi="Arial" w:cs="Arial"/>
          <w:bCs/>
          <w:sz w:val="18"/>
          <w:szCs w:val="18"/>
        </w:rPr>
        <w:t xml:space="preserve">este prazo a CONTRATADA realizará os serviços em seu consultório, em data e horário </w:t>
      </w:r>
      <w:r w:rsidR="009A2A94">
        <w:rPr>
          <w:rFonts w:ascii="Arial" w:hAnsi="Arial" w:cs="Arial"/>
          <w:bCs/>
          <w:sz w:val="18"/>
          <w:szCs w:val="18"/>
        </w:rPr>
        <w:t>pré-agendado</w:t>
      </w:r>
      <w:r w:rsidR="00313378">
        <w:rPr>
          <w:rFonts w:ascii="Arial" w:hAnsi="Arial" w:cs="Arial"/>
          <w:bCs/>
          <w:sz w:val="18"/>
          <w:szCs w:val="18"/>
        </w:rPr>
        <w:t xml:space="preserve"> entre as partes.</w:t>
      </w:r>
    </w:p>
    <w:p w:rsidR="00FD3CE3" w:rsidRPr="0040124E" w:rsidRDefault="00FD3CE3" w:rsidP="00FD3CE3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.3</w:t>
      </w:r>
      <w:r w:rsidRPr="0040124E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40124E">
        <w:rPr>
          <w:rFonts w:ascii="Arial" w:hAnsi="Arial" w:cs="Arial"/>
          <w:sz w:val="20"/>
          <w:szCs w:val="20"/>
        </w:rPr>
        <w:t xml:space="preserve"> O numero de consultas</w:t>
      </w:r>
      <w:r w:rsidR="002F55ED">
        <w:rPr>
          <w:rFonts w:ascii="Arial" w:hAnsi="Arial" w:cs="Arial"/>
          <w:sz w:val="20"/>
          <w:szCs w:val="20"/>
        </w:rPr>
        <w:t>...</w:t>
      </w:r>
      <w:r w:rsidRPr="0040124E">
        <w:rPr>
          <w:rFonts w:ascii="Arial" w:hAnsi="Arial" w:cs="Arial"/>
          <w:sz w:val="20"/>
          <w:szCs w:val="20"/>
        </w:rPr>
        <w:t xml:space="preserve"> mensais</w:t>
      </w:r>
      <w:r w:rsidR="002F55ED">
        <w:rPr>
          <w:rFonts w:ascii="Arial" w:hAnsi="Arial" w:cs="Arial"/>
          <w:sz w:val="20"/>
          <w:szCs w:val="20"/>
        </w:rPr>
        <w:t xml:space="preserve">, </w:t>
      </w:r>
      <w:r w:rsidRPr="0040124E">
        <w:rPr>
          <w:rFonts w:ascii="Arial" w:hAnsi="Arial" w:cs="Arial"/>
          <w:sz w:val="20"/>
          <w:szCs w:val="20"/>
        </w:rPr>
        <w:t xml:space="preserve">é ilimitado devendo atender a demanda do município, a critério da Secretaria </w:t>
      </w:r>
      <w:r>
        <w:rPr>
          <w:rFonts w:ascii="Arial" w:hAnsi="Arial" w:cs="Arial"/>
          <w:sz w:val="20"/>
          <w:szCs w:val="20"/>
        </w:rPr>
        <w:t>Municipal de Saúde e Desenvolvimento Social.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TERCEIRA – RECURSOS FINANCEIROS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sz w:val="20"/>
          <w:szCs w:val="20"/>
        </w:rPr>
        <w:t>3.1.</w:t>
      </w:r>
      <w:r w:rsidRPr="0040124E">
        <w:rPr>
          <w:rFonts w:ascii="Arial" w:hAnsi="Arial" w:cs="Arial"/>
          <w:sz w:val="20"/>
          <w:szCs w:val="20"/>
        </w:rPr>
        <w:t xml:space="preserve"> As despesas para Execução do objeto do presente Edital estão previstos e garantidos no orçamento vigente da Prefeitura Municipal de Frei Rogério, com a seguinte classificação: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color w:val="000000"/>
          <w:sz w:val="20"/>
          <w:szCs w:val="20"/>
        </w:rPr>
      </w:pPr>
      <w:r w:rsidRPr="0040124E">
        <w:rPr>
          <w:rFonts w:ascii="Arial" w:hAnsi="Arial" w:cs="Arial"/>
          <w:b/>
          <w:color w:val="000000"/>
          <w:sz w:val="20"/>
          <w:szCs w:val="20"/>
        </w:rPr>
        <w:t>3.1.1. Órgão 03 – Fundos Municipais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124E">
        <w:rPr>
          <w:rFonts w:ascii="Arial" w:hAnsi="Arial" w:cs="Arial"/>
          <w:color w:val="000000"/>
          <w:sz w:val="20"/>
          <w:szCs w:val="20"/>
        </w:rPr>
        <w:tab/>
      </w:r>
      <w:r w:rsidRPr="0040124E">
        <w:rPr>
          <w:rFonts w:ascii="Arial" w:hAnsi="Arial" w:cs="Arial"/>
          <w:color w:val="000000"/>
          <w:sz w:val="20"/>
          <w:szCs w:val="20"/>
        </w:rPr>
        <w:tab/>
        <w:t>Unidade 01 – Fundo Municipal de Saúde.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124E">
        <w:rPr>
          <w:rFonts w:ascii="Arial" w:hAnsi="Arial" w:cs="Arial"/>
          <w:color w:val="000000"/>
          <w:sz w:val="20"/>
          <w:szCs w:val="20"/>
        </w:rPr>
        <w:tab/>
      </w:r>
      <w:r w:rsidRPr="0040124E">
        <w:rPr>
          <w:rFonts w:ascii="Arial" w:hAnsi="Arial" w:cs="Arial"/>
          <w:color w:val="000000"/>
          <w:sz w:val="20"/>
          <w:szCs w:val="20"/>
        </w:rPr>
        <w:tab/>
      </w:r>
      <w:r w:rsidRPr="0040124E">
        <w:rPr>
          <w:rFonts w:ascii="Arial" w:hAnsi="Arial" w:cs="Arial"/>
          <w:color w:val="000000"/>
          <w:sz w:val="20"/>
          <w:szCs w:val="20"/>
        </w:rPr>
        <w:tab/>
        <w:t>Projeto Atividade 2.076 – Manutenção do Fundo Municipal da Saúde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color w:val="000000"/>
          <w:sz w:val="20"/>
          <w:szCs w:val="20"/>
        </w:rPr>
      </w:pPr>
      <w:r w:rsidRPr="0040124E">
        <w:rPr>
          <w:rFonts w:ascii="Arial" w:hAnsi="Arial" w:cs="Arial"/>
          <w:color w:val="000000"/>
          <w:sz w:val="20"/>
          <w:szCs w:val="20"/>
        </w:rPr>
        <w:tab/>
      </w:r>
      <w:r w:rsidRPr="0040124E">
        <w:rPr>
          <w:rFonts w:ascii="Arial" w:hAnsi="Arial" w:cs="Arial"/>
          <w:color w:val="000000"/>
          <w:sz w:val="20"/>
          <w:szCs w:val="20"/>
        </w:rPr>
        <w:tab/>
      </w:r>
      <w:r w:rsidRPr="0040124E">
        <w:rPr>
          <w:rFonts w:ascii="Arial" w:hAnsi="Arial" w:cs="Arial"/>
          <w:color w:val="000000"/>
          <w:sz w:val="20"/>
          <w:szCs w:val="20"/>
        </w:rPr>
        <w:tab/>
      </w:r>
      <w:r w:rsidRPr="0040124E">
        <w:rPr>
          <w:rFonts w:ascii="Arial" w:hAnsi="Arial" w:cs="Arial"/>
          <w:color w:val="000000"/>
          <w:sz w:val="20"/>
          <w:szCs w:val="20"/>
        </w:rPr>
        <w:tab/>
        <w:t xml:space="preserve">Elemento: </w:t>
      </w:r>
      <w:r w:rsidRPr="0040124E">
        <w:rPr>
          <w:rFonts w:ascii="Arial" w:hAnsi="Arial" w:cs="Arial"/>
          <w:b/>
          <w:color w:val="000000"/>
          <w:sz w:val="20"/>
          <w:szCs w:val="20"/>
        </w:rPr>
        <w:t xml:space="preserve">3.3.90.00.00.00.00.00.0153, aplicações </w:t>
      </w:r>
      <w:r w:rsidR="0040124E" w:rsidRPr="0040124E">
        <w:rPr>
          <w:rFonts w:ascii="Arial" w:hAnsi="Arial" w:cs="Arial"/>
          <w:b/>
          <w:color w:val="000000"/>
          <w:sz w:val="20"/>
          <w:szCs w:val="20"/>
        </w:rPr>
        <w:t>diretas</w:t>
      </w:r>
    </w:p>
    <w:p w:rsidR="00944A4C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0124E">
        <w:rPr>
          <w:rFonts w:ascii="Arial" w:hAnsi="Arial" w:cs="Arial"/>
          <w:color w:val="000000"/>
          <w:sz w:val="20"/>
          <w:szCs w:val="20"/>
        </w:rPr>
        <w:tab/>
      </w:r>
      <w:r w:rsidRPr="0040124E">
        <w:rPr>
          <w:rFonts w:ascii="Arial" w:hAnsi="Arial" w:cs="Arial"/>
          <w:color w:val="000000"/>
          <w:sz w:val="20"/>
          <w:szCs w:val="20"/>
        </w:rPr>
        <w:tab/>
      </w:r>
      <w:r w:rsidRPr="0040124E">
        <w:rPr>
          <w:rFonts w:ascii="Arial" w:hAnsi="Arial" w:cs="Arial"/>
          <w:color w:val="000000"/>
          <w:sz w:val="20"/>
          <w:szCs w:val="20"/>
        </w:rPr>
        <w:tab/>
      </w:r>
      <w:r w:rsidRPr="0040124E">
        <w:rPr>
          <w:rFonts w:ascii="Arial" w:hAnsi="Arial" w:cs="Arial"/>
          <w:color w:val="000000"/>
          <w:sz w:val="20"/>
          <w:szCs w:val="20"/>
        </w:rPr>
        <w:tab/>
      </w:r>
      <w:r w:rsidRPr="0040124E">
        <w:rPr>
          <w:rFonts w:ascii="Arial" w:hAnsi="Arial" w:cs="Arial"/>
          <w:color w:val="000000"/>
          <w:sz w:val="20"/>
          <w:szCs w:val="20"/>
        </w:rPr>
        <w:tab/>
        <w:t xml:space="preserve">Código Reduzido – </w:t>
      </w:r>
      <w:r w:rsidRPr="0040124E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313378" w:rsidRPr="0040124E" w:rsidRDefault="00313378" w:rsidP="00944A4C">
      <w:pPr>
        <w:pStyle w:val="Standard"/>
        <w:spacing w:after="0" w:line="360" w:lineRule="auto"/>
        <w:jc w:val="both"/>
        <w:rPr>
          <w:color w:val="000000"/>
          <w:sz w:val="20"/>
          <w:szCs w:val="20"/>
        </w:rPr>
      </w:pP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QUARTA - VALOR CONTRATUAL E FORMA DE PAGAMENTO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4.1.</w:t>
      </w:r>
      <w:r w:rsidRPr="0040124E">
        <w:rPr>
          <w:rFonts w:ascii="Arial" w:hAnsi="Arial" w:cs="Arial"/>
          <w:sz w:val="20"/>
          <w:szCs w:val="20"/>
        </w:rPr>
        <w:t xml:space="preserve"> Pela execução do objeto ora contratado, a CONTRATANTE pagará à CONTRATADA o valor de R$ </w:t>
      </w:r>
      <w:r w:rsidRPr="0040124E">
        <w:rPr>
          <w:rFonts w:ascii="Arial" w:hAnsi="Arial" w:cs="Arial"/>
          <w:b/>
          <w:sz w:val="20"/>
          <w:szCs w:val="20"/>
        </w:rPr>
        <w:t>xxxx</w:t>
      </w:r>
      <w:r w:rsidRPr="0040124E">
        <w:rPr>
          <w:rFonts w:ascii="Arial" w:hAnsi="Arial" w:cs="Arial"/>
          <w:sz w:val="20"/>
          <w:szCs w:val="20"/>
        </w:rPr>
        <w:t xml:space="preserve"> (xxxxxxxx), por consulta/exame/prótese.</w:t>
      </w:r>
    </w:p>
    <w:p w:rsidR="00944A4C" w:rsidRPr="0040124E" w:rsidRDefault="00944A4C" w:rsidP="00944A4C">
      <w:pPr>
        <w:pStyle w:val="TextosemFormatao"/>
        <w:spacing w:line="360" w:lineRule="auto"/>
        <w:jc w:val="both"/>
      </w:pPr>
      <w:r w:rsidRPr="0040124E">
        <w:rPr>
          <w:rFonts w:ascii="Arial" w:hAnsi="Arial" w:cs="Arial"/>
          <w:b/>
        </w:rPr>
        <w:t xml:space="preserve">4.2. </w:t>
      </w:r>
      <w:r w:rsidRPr="0040124E">
        <w:rPr>
          <w:rFonts w:ascii="Arial" w:hAnsi="Arial" w:cs="Arial"/>
        </w:rPr>
        <w:t>Os recursos financeiros serão provenientes de recursos próprios do município, e os pagamentos serão efetuados da seguinte forma: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sz w:val="20"/>
          <w:szCs w:val="20"/>
        </w:rPr>
        <w:t xml:space="preserve">4.2.1. </w:t>
      </w:r>
      <w:r w:rsidRPr="0040124E">
        <w:rPr>
          <w:rFonts w:ascii="Arial" w:hAnsi="Arial" w:cs="Arial"/>
          <w:sz w:val="20"/>
          <w:szCs w:val="20"/>
        </w:rPr>
        <w:t xml:space="preserve">Os pagamentos serão de forma mensal, e serão efetuados até o 10º dia do mês </w:t>
      </w:r>
      <w:r w:rsidR="0040124E" w:rsidRPr="0040124E">
        <w:rPr>
          <w:rFonts w:ascii="Arial" w:hAnsi="Arial" w:cs="Arial"/>
          <w:sz w:val="20"/>
          <w:szCs w:val="20"/>
        </w:rPr>
        <w:t>subsequente</w:t>
      </w:r>
      <w:r w:rsidRPr="0040124E">
        <w:rPr>
          <w:rFonts w:ascii="Arial" w:hAnsi="Arial" w:cs="Arial"/>
          <w:sz w:val="20"/>
          <w:szCs w:val="20"/>
        </w:rPr>
        <w:t xml:space="preserve"> aos serviços prestados, mediante a apresentação da nota fiscal/fatura, </w:t>
      </w:r>
      <w:r w:rsidRPr="0040124E">
        <w:rPr>
          <w:rFonts w:ascii="Arial" w:hAnsi="Arial" w:cs="Arial"/>
          <w:bCs/>
          <w:sz w:val="20"/>
          <w:szCs w:val="20"/>
        </w:rPr>
        <w:t>por meio de crédito em conta bancária, e ou boleto.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4.3. </w:t>
      </w:r>
      <w:r w:rsidRPr="0040124E">
        <w:rPr>
          <w:rFonts w:ascii="Arial" w:hAnsi="Arial" w:cs="Arial"/>
          <w:bCs/>
          <w:sz w:val="20"/>
          <w:szCs w:val="20"/>
        </w:rPr>
        <w:t>No valor ajustado deverão estar inclusos todos os tributos, contribuições fiscais e para fiscais, bem como quaisquer outras despesas necessárias à execução deste contrato.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QUINTA - OBRIGAÇÕES DO MUNICÍPIO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E919A2">
        <w:rPr>
          <w:rFonts w:ascii="Arial" w:hAnsi="Arial" w:cs="Arial"/>
          <w:b/>
          <w:bCs/>
          <w:sz w:val="20"/>
          <w:szCs w:val="20"/>
        </w:rPr>
        <w:t>5.1.</w:t>
      </w:r>
      <w:r w:rsidRPr="004012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124E">
        <w:rPr>
          <w:rFonts w:ascii="Arial" w:hAnsi="Arial" w:cs="Arial"/>
          <w:bCs/>
          <w:sz w:val="20"/>
          <w:szCs w:val="20"/>
        </w:rPr>
        <w:t>Além de outras obrigações estipuladas neste Instrumento ou estabelecidas em lei, particularmente na Lei nº 8.666, de 21/06/93, e legislação complementar, constituem, ainda, obrigações do MUNICÍPIO: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lastRenderedPageBreak/>
        <w:t xml:space="preserve">5.1.1. </w:t>
      </w:r>
      <w:r w:rsidRPr="0040124E">
        <w:rPr>
          <w:rFonts w:ascii="Arial" w:hAnsi="Arial" w:cs="Arial"/>
          <w:bCs/>
          <w:sz w:val="20"/>
          <w:szCs w:val="20"/>
        </w:rPr>
        <w:t>Efetuar o pagamento ajustado;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5.1.2</w:t>
      </w:r>
      <w:r w:rsidRPr="0040124E">
        <w:rPr>
          <w:rFonts w:ascii="Arial" w:hAnsi="Arial" w:cs="Arial"/>
          <w:bCs/>
          <w:sz w:val="20"/>
          <w:szCs w:val="20"/>
        </w:rPr>
        <w:t>. Comunicar quaisquer instruções ou procedimentos sobre assuntos relacionados a este CONTRATO;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5.1.3. </w:t>
      </w:r>
      <w:r w:rsidRPr="0040124E">
        <w:rPr>
          <w:rFonts w:ascii="Arial" w:hAnsi="Arial" w:cs="Arial"/>
          <w:bCs/>
          <w:sz w:val="20"/>
          <w:szCs w:val="20"/>
        </w:rPr>
        <w:t>Fiscalizar a execução do objeto do CONTRATO;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5.1.4. </w:t>
      </w:r>
      <w:r w:rsidRPr="0040124E">
        <w:rPr>
          <w:rFonts w:ascii="Arial" w:hAnsi="Arial" w:cs="Arial"/>
          <w:bCs/>
          <w:sz w:val="20"/>
          <w:szCs w:val="20"/>
        </w:rPr>
        <w:t>Notificar a CONTRATADA por escrito da aplicação de eventual penalidade, nos termos deste CONTRATO;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SEXTA - OBRIGAÇÕES DA CONTRATADA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6.1. </w:t>
      </w:r>
      <w:r w:rsidRPr="0040124E">
        <w:rPr>
          <w:rFonts w:ascii="Arial" w:hAnsi="Arial" w:cs="Arial"/>
          <w:bCs/>
          <w:sz w:val="20"/>
          <w:szCs w:val="20"/>
        </w:rPr>
        <w:t>Além de outras obrigações estipuladas neste Instrumento ou estabelecidas em lei, particularmente na Lei nº 8.666, de 21/06/93, e legislação complementar, constituem, ainda, obrigações da CONTRATADA: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6.1.1. </w:t>
      </w:r>
      <w:r w:rsidRPr="0040124E">
        <w:rPr>
          <w:rFonts w:ascii="Arial" w:hAnsi="Arial" w:cs="Arial"/>
          <w:bCs/>
          <w:sz w:val="20"/>
          <w:szCs w:val="20"/>
        </w:rPr>
        <w:t>Prestar os serviços na forma ajustada;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6.1.2.</w:t>
      </w:r>
      <w:r w:rsidRPr="0040124E">
        <w:rPr>
          <w:rFonts w:ascii="Arial" w:hAnsi="Arial" w:cs="Arial"/>
          <w:bCs/>
          <w:sz w:val="20"/>
          <w:szCs w:val="20"/>
        </w:rPr>
        <w:t xml:space="preserve"> Manter, durante a vigência deste CONTRATO, todas as condições exigidas na ocasião da contratação (habilitação e proposta), comprovando, sempre que solicitado pelo município, a regularidade perante o Fundo de Garantia por Tempo de Serviço - FGTS (CRS) e junto à Previdência Social (CND) do INSS;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6.1.3.</w:t>
      </w:r>
      <w:r w:rsidRPr="0040124E">
        <w:rPr>
          <w:rFonts w:ascii="Arial" w:hAnsi="Arial" w:cs="Arial"/>
          <w:bCs/>
          <w:sz w:val="20"/>
          <w:szCs w:val="20"/>
        </w:rPr>
        <w:t xml:space="preserve"> Apresentar, sempre que solicitado, durante a execução do Contrato, documentos que comprovem estarem cumprindo a legislação em vigor quanto às obrigações assumidas na licitação, em especial, encargos sociais, trabalhistas, previdenciários, tributários, fiscais e comerciais.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SÉTIMA - GARANTIAS DOS MATERIAIS E OU SERVIÇOS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7.1. </w:t>
      </w:r>
      <w:r w:rsidRPr="0040124E">
        <w:rPr>
          <w:rFonts w:ascii="Arial" w:hAnsi="Arial" w:cs="Arial"/>
          <w:bCs/>
          <w:sz w:val="20"/>
          <w:szCs w:val="20"/>
        </w:rPr>
        <w:t>A CONTRATADA obriga-se a garantir os serviços prestados conforme determina a lei.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OITAVA - ÔNUS FISCAIS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8.1.</w:t>
      </w:r>
      <w:r w:rsidRPr="0040124E">
        <w:rPr>
          <w:rFonts w:ascii="Arial" w:hAnsi="Arial" w:cs="Arial"/>
          <w:bCs/>
          <w:sz w:val="20"/>
          <w:szCs w:val="20"/>
        </w:rPr>
        <w:t xml:space="preserve"> Constitui, também, obrigação da CONTRATADA o pagamento de todos os tributos, contribuições fiscais e para fiscais que incidam ou venham a incidir, direta ou indiretamente, sobre este CONTRATO ou seu objeto, podendo o município, a qualquer momento, exigir da CONTRATADA a comprovação de sua regularidade. Fica, desde logo, convencionado que o município poderá descontar, de qualquer crédito da CONTRATADA a importância correspondente a eventuais pagamentos desta natureza, que venha a efetuar por imposição legal.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NONA – CESSÃO E TRANSFERÊNCIA DE CONTRATO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9.1. </w:t>
      </w:r>
      <w:r w:rsidRPr="0040124E">
        <w:rPr>
          <w:rFonts w:ascii="Arial" w:hAnsi="Arial" w:cs="Arial"/>
          <w:bCs/>
          <w:sz w:val="20"/>
          <w:szCs w:val="20"/>
        </w:rPr>
        <w:t>Este CONTRATO obrigará e disciplinará os contratantes, seus sucessores e eventuais cessionários, porém, nenhum deles poderá ceder ou transferir este CONTRATO ou quaisquer direitos dele decorrentes.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9.1.2 </w:t>
      </w:r>
      <w:r w:rsidRPr="0040124E">
        <w:rPr>
          <w:rFonts w:ascii="Arial" w:hAnsi="Arial" w:cs="Arial"/>
          <w:bCs/>
          <w:sz w:val="20"/>
          <w:szCs w:val="20"/>
        </w:rPr>
        <w:t xml:space="preserve">É vedada a cessão de qualquer crédito decorrente do presente CONTRATO e de todo e qualquer título de crédito, emitido em razão do mesmo, que conterá necessariamente, a cláusula “Não a Ordem”, tirando-lhe o caráter de circulabilidade, eximindo-se o município, de todo e qualquer pagamento ou obrigação a terceiros, por títulos colocados em cobrança, desconto, caução ou outra modalidade de circulação ou garantia, inclusive quanto aos direitos emergentes do presente CONTRATO e, em hipótese alguma, o </w:t>
      </w:r>
      <w:r w:rsidRPr="0040124E">
        <w:rPr>
          <w:rFonts w:ascii="Arial" w:hAnsi="Arial" w:cs="Arial"/>
          <w:bCs/>
          <w:sz w:val="20"/>
          <w:szCs w:val="20"/>
        </w:rPr>
        <w:lastRenderedPageBreak/>
        <w:t>município aceitará tais títulos, os quais serão devolvidos, incontinenti, à pessoa jurídica ou física que os houver apresentado.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DÉCIMA - RESPONSABILIDADE TRABALHISTA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10.1. </w:t>
      </w:r>
      <w:r w:rsidRPr="0040124E">
        <w:rPr>
          <w:rFonts w:ascii="Arial" w:hAnsi="Arial" w:cs="Arial"/>
          <w:bCs/>
          <w:sz w:val="20"/>
          <w:szCs w:val="20"/>
        </w:rPr>
        <w:t>Fica estabelecido que a CONTRATADA seja considerada, para todos os fins e efeitos jurídicos, como única e exclusiva empregadora, afastando o município, em qualquer hipótese, da responsabilidade trabalhista e previdenciária.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10.2.  </w:t>
      </w:r>
      <w:r w:rsidRPr="0040124E">
        <w:rPr>
          <w:rFonts w:ascii="Arial" w:hAnsi="Arial" w:cs="Arial"/>
          <w:bCs/>
          <w:sz w:val="20"/>
          <w:szCs w:val="20"/>
        </w:rPr>
        <w:t>A CONTRATADA se obriga a reembolsar o município de todas as despesas que este tiver, decorrente de: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10.2.1</w:t>
      </w:r>
      <w:r w:rsidRPr="0040124E">
        <w:rPr>
          <w:rFonts w:ascii="Arial" w:hAnsi="Arial" w:cs="Arial"/>
          <w:bCs/>
          <w:sz w:val="20"/>
          <w:szCs w:val="20"/>
        </w:rPr>
        <w:t xml:space="preserve"> reconhecimento judicial de indenização administrativa.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10.2.2 </w:t>
      </w:r>
      <w:r w:rsidRPr="0040124E">
        <w:rPr>
          <w:rFonts w:ascii="Arial" w:hAnsi="Arial" w:cs="Arial"/>
          <w:bCs/>
          <w:sz w:val="20"/>
          <w:szCs w:val="20"/>
        </w:rPr>
        <w:t>reconhecimento judicial ou administrativo de solidariedade ou subsidiariamente do município, no cumprimento das obrigações trabalhistas e/ou previdenciárias da CONTRATADA;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10.2.3</w:t>
      </w:r>
      <w:r w:rsidRPr="0040124E">
        <w:rPr>
          <w:rFonts w:ascii="Arial" w:hAnsi="Arial" w:cs="Arial"/>
          <w:bCs/>
          <w:sz w:val="20"/>
          <w:szCs w:val="20"/>
        </w:rPr>
        <w:t xml:space="preserve"> indenização, inclusive a terceiros, em </w:t>
      </w:r>
      <w:r w:rsidR="0040124E" w:rsidRPr="0040124E">
        <w:rPr>
          <w:rFonts w:ascii="Arial" w:hAnsi="Arial" w:cs="Arial"/>
          <w:bCs/>
          <w:sz w:val="20"/>
          <w:szCs w:val="20"/>
        </w:rPr>
        <w:t>consequência</w:t>
      </w:r>
      <w:r w:rsidRPr="0040124E">
        <w:rPr>
          <w:rFonts w:ascii="Arial" w:hAnsi="Arial" w:cs="Arial"/>
          <w:bCs/>
          <w:sz w:val="20"/>
          <w:szCs w:val="20"/>
        </w:rPr>
        <w:t xml:space="preserve"> de eventuais danos, materiais ou institucionais, causados pela CONTRATADA ou seus prepostos na execução dos serviços objeto deste CONTRATO.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DÉCIMA PRIMEIRA – PENALIDADES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11.1.</w:t>
      </w:r>
      <w:r w:rsidRPr="0040124E">
        <w:rPr>
          <w:rFonts w:ascii="Arial" w:hAnsi="Arial" w:cs="Arial"/>
          <w:bCs/>
          <w:sz w:val="20"/>
          <w:szCs w:val="20"/>
        </w:rPr>
        <w:t xml:space="preserve"> Em caso de descumprimento das exigências expressamente formuladas pelo município ou inobservância de quaisquer das demais obrigações contratuais ou legais, sem motivo justificado, a CONTRATADA ficará sujeita às seguintes penalidades: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11.1.1.</w:t>
      </w:r>
      <w:r w:rsidRPr="0040124E">
        <w:rPr>
          <w:rFonts w:ascii="Arial" w:hAnsi="Arial" w:cs="Arial"/>
          <w:b/>
          <w:sz w:val="20"/>
          <w:szCs w:val="20"/>
        </w:rPr>
        <w:t xml:space="preserve"> </w:t>
      </w:r>
      <w:r w:rsidRPr="0040124E">
        <w:rPr>
          <w:rFonts w:ascii="Arial" w:hAnsi="Arial" w:cs="Arial"/>
          <w:bCs/>
          <w:sz w:val="20"/>
          <w:szCs w:val="20"/>
        </w:rPr>
        <w:t xml:space="preserve">Multa equivalente a </w:t>
      </w:r>
      <w:r w:rsidRPr="0040124E">
        <w:rPr>
          <w:rFonts w:ascii="Arial" w:hAnsi="Arial" w:cs="Arial"/>
          <w:b/>
          <w:bCs/>
          <w:sz w:val="20"/>
          <w:szCs w:val="20"/>
        </w:rPr>
        <w:t>5%</w:t>
      </w:r>
      <w:r w:rsidRPr="0040124E">
        <w:rPr>
          <w:rFonts w:ascii="Arial" w:hAnsi="Arial" w:cs="Arial"/>
          <w:bCs/>
          <w:sz w:val="20"/>
          <w:szCs w:val="20"/>
        </w:rPr>
        <w:t xml:space="preserve"> (cinco por cento) do valor total do termo contratual, para o caso de ocorrer recusa injustificada ou desinteresse para assinatura do mesmo.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11.1.2</w:t>
      </w:r>
      <w:r w:rsidRPr="0040124E">
        <w:rPr>
          <w:rFonts w:ascii="Arial" w:hAnsi="Arial" w:cs="Arial"/>
          <w:bCs/>
          <w:sz w:val="20"/>
          <w:szCs w:val="20"/>
        </w:rPr>
        <w:t>. No  caso  de atraso ou negligencia na execução do objeto licitado, será  aplicada multa diária de 0,1%  (zero vírgula um por cento) calculado sobre o valor global do termo contratual.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11.2</w:t>
      </w:r>
      <w:r w:rsidRPr="0040124E">
        <w:rPr>
          <w:rFonts w:ascii="Arial" w:hAnsi="Arial" w:cs="Arial"/>
          <w:bCs/>
          <w:sz w:val="20"/>
          <w:szCs w:val="20"/>
        </w:rPr>
        <w:t>. Em caso de inexecução parcial ou total do termo contratual, a Administração poderá,  garantida  a  prévia  defesa,  aplicar  as seguintes sanções: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11.2.1</w:t>
      </w:r>
      <w:r w:rsidRPr="0040124E">
        <w:rPr>
          <w:rFonts w:ascii="Arial" w:hAnsi="Arial" w:cs="Arial"/>
          <w:bCs/>
          <w:sz w:val="20"/>
          <w:szCs w:val="20"/>
        </w:rPr>
        <w:t xml:space="preserve"> Advertência: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sz w:val="20"/>
          <w:szCs w:val="20"/>
        </w:rPr>
        <w:t>11.2.2</w:t>
      </w:r>
      <w:r w:rsidRPr="0040124E">
        <w:rPr>
          <w:rFonts w:ascii="Arial" w:hAnsi="Arial" w:cs="Arial"/>
          <w:sz w:val="20"/>
          <w:szCs w:val="20"/>
        </w:rPr>
        <w:t>.</w:t>
      </w:r>
      <w:r w:rsidRPr="0040124E">
        <w:rPr>
          <w:rFonts w:ascii="Arial" w:hAnsi="Arial" w:cs="Arial"/>
          <w:bCs/>
          <w:sz w:val="20"/>
          <w:szCs w:val="20"/>
        </w:rPr>
        <w:t xml:space="preserve"> Multa  de 10%  (dez por cento) do valor global do Termo Contratual; 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11.2.3.</w:t>
      </w:r>
      <w:r w:rsidRPr="0040124E">
        <w:rPr>
          <w:rFonts w:ascii="Arial" w:hAnsi="Arial" w:cs="Arial"/>
          <w:bCs/>
          <w:sz w:val="20"/>
          <w:szCs w:val="20"/>
        </w:rPr>
        <w:t xml:space="preserve"> Suspensão  temporária  do direito de licitar e impedimento  de  contratar  com a Administração, pelo prazo de até 02 (dois) anos;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sz w:val="20"/>
          <w:szCs w:val="20"/>
        </w:rPr>
        <w:t>11.2.4</w:t>
      </w:r>
      <w:r w:rsidRPr="0040124E">
        <w:rPr>
          <w:rFonts w:ascii="Arial" w:hAnsi="Arial" w:cs="Arial"/>
          <w:sz w:val="20"/>
          <w:szCs w:val="20"/>
        </w:rPr>
        <w:t>.</w:t>
      </w:r>
      <w:r w:rsidRPr="0040124E">
        <w:rPr>
          <w:rFonts w:ascii="Arial" w:hAnsi="Arial" w:cs="Arial"/>
          <w:bCs/>
          <w:sz w:val="20"/>
          <w:szCs w:val="20"/>
        </w:rPr>
        <w:t xml:space="preserve"> Declaração  de  inidoneidade para licitar ou contratar  com a Administração Pública,   enquanto  perdurarem  os   motivos determinantes   da  punição  ou  até  que  seja  promovida   a   reabilitação,  perante  a  própria autoridade  que  aplicou a penalidade;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11.2.5</w:t>
      </w:r>
      <w:r w:rsidRPr="0040124E">
        <w:rPr>
          <w:rFonts w:ascii="Arial" w:hAnsi="Arial" w:cs="Arial"/>
          <w:b/>
          <w:sz w:val="20"/>
          <w:szCs w:val="20"/>
        </w:rPr>
        <w:t>.</w:t>
      </w:r>
      <w:r w:rsidRPr="0040124E">
        <w:rPr>
          <w:rFonts w:ascii="Arial" w:hAnsi="Arial" w:cs="Arial"/>
          <w:bCs/>
          <w:sz w:val="20"/>
          <w:szCs w:val="20"/>
        </w:rPr>
        <w:t xml:space="preserve"> Os  valores das multas serão descontados de  qualquer  fatura  ou  crédito  existente  no  Órgão,   não  se efetuando  qualquer  pagamento de  fatura, enquanto a referida multa não houver sido paga ou relevada à penalidade aplicada, ou se for o caso, cobradas judicialmente,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lastRenderedPageBreak/>
        <w:t>11.2.6</w:t>
      </w:r>
      <w:r w:rsidRPr="0040124E">
        <w:rPr>
          <w:rFonts w:ascii="Arial" w:hAnsi="Arial" w:cs="Arial"/>
          <w:b/>
          <w:sz w:val="20"/>
          <w:szCs w:val="20"/>
        </w:rPr>
        <w:t xml:space="preserve">. </w:t>
      </w:r>
      <w:r w:rsidRPr="0040124E">
        <w:rPr>
          <w:rFonts w:ascii="Arial" w:hAnsi="Arial" w:cs="Arial"/>
          <w:bCs/>
          <w:sz w:val="20"/>
          <w:szCs w:val="20"/>
        </w:rPr>
        <w:t>Nenhum  pagamento será feito a licitante, se contratada, que tenha sido multada, antes de paga ou relevada à multa.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11.2.7</w:t>
      </w:r>
      <w:r w:rsidRPr="0040124E">
        <w:rPr>
          <w:rFonts w:ascii="Arial" w:hAnsi="Arial" w:cs="Arial"/>
          <w:b/>
          <w:sz w:val="20"/>
          <w:szCs w:val="20"/>
        </w:rPr>
        <w:t xml:space="preserve">. </w:t>
      </w:r>
      <w:r w:rsidRPr="0040124E">
        <w:rPr>
          <w:rFonts w:ascii="Arial" w:hAnsi="Arial" w:cs="Arial"/>
          <w:bCs/>
          <w:sz w:val="20"/>
          <w:szCs w:val="20"/>
        </w:rPr>
        <w:t>A aplicação das penalidades estabelecidas no presente instrumento é de competência exclusiva do Senhor Prefeito Municipal.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11.2.8</w:t>
      </w:r>
      <w:r w:rsidRPr="0040124E">
        <w:rPr>
          <w:rFonts w:ascii="Arial" w:hAnsi="Arial" w:cs="Arial"/>
          <w:bCs/>
          <w:sz w:val="20"/>
          <w:szCs w:val="20"/>
        </w:rPr>
        <w:t>. As penalidades serão aplicadas mediante procedimento administrativo que deverá assegurar o contraditório e a ampla defesa.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11.2.9. </w:t>
      </w:r>
      <w:r w:rsidRPr="0040124E">
        <w:rPr>
          <w:rFonts w:ascii="Arial" w:hAnsi="Arial" w:cs="Arial"/>
          <w:bCs/>
          <w:sz w:val="20"/>
          <w:szCs w:val="20"/>
        </w:rPr>
        <w:t>As penalidades previstas nos incisos 11.2.1 e 11.2.3 poderão ser aplicadas juntamente com o inciso 11.2.2.</w:t>
      </w:r>
    </w:p>
    <w:p w:rsidR="00944A4C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11.2.10. </w:t>
      </w:r>
      <w:r w:rsidRPr="0040124E">
        <w:rPr>
          <w:rFonts w:ascii="Arial" w:hAnsi="Arial" w:cs="Arial"/>
          <w:bCs/>
          <w:sz w:val="20"/>
          <w:szCs w:val="20"/>
        </w:rPr>
        <w:t>Quando da aplicação da penalidade prevista no item 11.2.2, fica o município desde logo autorizado a reter e compensar, dos créditos da CONTRATADA, o valor da multa devida.</w:t>
      </w:r>
    </w:p>
    <w:p w:rsidR="0057703D" w:rsidRPr="0040124E" w:rsidRDefault="0057703D" w:rsidP="00944A4C">
      <w:pPr>
        <w:pStyle w:val="Standard"/>
        <w:spacing w:after="0" w:line="360" w:lineRule="auto"/>
        <w:jc w:val="both"/>
        <w:rPr>
          <w:sz w:val="20"/>
          <w:szCs w:val="20"/>
        </w:rPr>
      </w:pP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DÉCIMA SEGUNDA – RESCISÃO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12.1</w:t>
      </w:r>
      <w:r w:rsidRPr="0040124E">
        <w:rPr>
          <w:rFonts w:ascii="Arial" w:hAnsi="Arial" w:cs="Arial"/>
          <w:bCs/>
          <w:sz w:val="20"/>
          <w:szCs w:val="20"/>
        </w:rPr>
        <w:t>. O presente CONTRATO poderá ser rescindido: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12.1.1</w:t>
      </w:r>
      <w:r w:rsidRPr="0040124E">
        <w:rPr>
          <w:rFonts w:ascii="Arial" w:hAnsi="Arial" w:cs="Arial"/>
          <w:bCs/>
          <w:sz w:val="20"/>
          <w:szCs w:val="20"/>
        </w:rPr>
        <w:t>. Por ato unilateral e escrito pelo município, nas hipóteses previstas nos incisos I a XII, XVI e XVIII do artigo 78 da Lei 8.666/93, com a devida motivação, assegurado o contraditório, no prazo de 5 (cinco) dias úteis, sem prejuízo da aplicação das penalidades previstas na Cláusula anterior;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12.1.2</w:t>
      </w:r>
      <w:r w:rsidRPr="0040124E">
        <w:rPr>
          <w:rFonts w:ascii="Arial" w:hAnsi="Arial" w:cs="Arial"/>
          <w:bCs/>
          <w:sz w:val="20"/>
          <w:szCs w:val="20"/>
        </w:rPr>
        <w:t>. Por acordo entre as partes, mediante autorização da autoridade competente, reduzido a termo, e desde que haja conveniência para o município;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12.1.3</w:t>
      </w:r>
      <w:r w:rsidRPr="0040124E">
        <w:rPr>
          <w:rFonts w:ascii="Arial" w:hAnsi="Arial" w:cs="Arial"/>
          <w:bCs/>
          <w:sz w:val="20"/>
          <w:szCs w:val="20"/>
        </w:rPr>
        <w:t>. Por via judicial, nos termos da legislação.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12.2 </w:t>
      </w:r>
      <w:r w:rsidRPr="0040124E">
        <w:rPr>
          <w:rFonts w:ascii="Arial" w:hAnsi="Arial" w:cs="Arial"/>
          <w:bCs/>
          <w:sz w:val="20"/>
          <w:szCs w:val="20"/>
        </w:rPr>
        <w:t>Rescindido o CONTRATO nos termos dos incisos I a XI e XVIII do artigo 78 da Lei 8.666/93, além de responder por perdas e danos decorrentes do CONTRATO, a CONTRATADA obriga-se ao pagamento de multa compensatória correspondente a até 10% (dez por cento) do valor total global atualizado deste CONTRATO, considerada dívida líquida e certa, autorizando o município a aplicar o disposto no artigo 80, incisos I a IV, da Lei 8.666/93, no que couber.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12.2.1 </w:t>
      </w:r>
      <w:r w:rsidRPr="0040124E">
        <w:rPr>
          <w:rFonts w:ascii="Arial" w:hAnsi="Arial" w:cs="Arial"/>
          <w:bCs/>
          <w:sz w:val="20"/>
          <w:szCs w:val="20"/>
        </w:rPr>
        <w:t>Em caso de rescisão pelos motivos previstos nos incisos XII a XVII do artigo 78 da Lei 8.666/93, sem que haja culpa da CONTRATADA, será esta ressarcida dos prejuízos que comprovadamente houver sofrido, tendo ainda o direito, se for o caso, aos pagamentos devidos pela execução do CONTRATO até a data da rescisão.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DÉCIMA TERCEIRA - DISPOSIÇÕES FINAIS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13.1.</w:t>
      </w:r>
      <w:r w:rsidRPr="0040124E">
        <w:rPr>
          <w:rFonts w:ascii="Arial" w:hAnsi="Arial" w:cs="Arial"/>
          <w:bCs/>
          <w:sz w:val="20"/>
          <w:szCs w:val="20"/>
        </w:rPr>
        <w:t xml:space="preserve"> Este CONTRATO representa todo o acordo entre as partes com relação ao objeto nele previsto.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13.2. </w:t>
      </w:r>
      <w:r w:rsidRPr="0040124E">
        <w:rPr>
          <w:rFonts w:ascii="Arial" w:hAnsi="Arial" w:cs="Arial"/>
          <w:bCs/>
          <w:sz w:val="20"/>
          <w:szCs w:val="20"/>
        </w:rPr>
        <w:t>Qualquer ajuste complementar que crie ou altere direitos e obrigações há de ser efetuado por escrito e assinado pelos representantes de ambas as partes.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13.3 </w:t>
      </w:r>
      <w:r w:rsidRPr="0040124E">
        <w:rPr>
          <w:rFonts w:ascii="Arial" w:hAnsi="Arial" w:cs="Arial"/>
          <w:bCs/>
          <w:sz w:val="20"/>
          <w:szCs w:val="20"/>
        </w:rPr>
        <w:t xml:space="preserve">Integram o presente CONTRATO todo o processo de credenciamento n º </w:t>
      </w:r>
      <w:r w:rsidR="002F55ED">
        <w:rPr>
          <w:rFonts w:ascii="Arial" w:hAnsi="Arial" w:cs="Arial"/>
          <w:bCs/>
          <w:sz w:val="20"/>
          <w:szCs w:val="20"/>
        </w:rPr>
        <w:t>01/2015</w:t>
      </w:r>
      <w:r w:rsidRPr="0040124E">
        <w:rPr>
          <w:rFonts w:ascii="Arial" w:hAnsi="Arial" w:cs="Arial"/>
          <w:bCs/>
          <w:sz w:val="20"/>
          <w:szCs w:val="20"/>
        </w:rPr>
        <w:t xml:space="preserve"> que lhe deu causa e a proposta de preços acompanhado de todos os anexos.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lastRenderedPageBreak/>
        <w:t xml:space="preserve">13.4. </w:t>
      </w:r>
      <w:r w:rsidRPr="0040124E">
        <w:rPr>
          <w:rFonts w:ascii="Arial" w:hAnsi="Arial" w:cs="Arial"/>
          <w:bCs/>
          <w:sz w:val="20"/>
          <w:szCs w:val="20"/>
        </w:rPr>
        <w:t>A omissão ou tolerância quanto à exigência do estrito cumprimento das obrigações contratuais ou ao exercício de prerrogativa decorrente do CONTRATO não constituirá renúncia ou novação nem impedirá a parte de exercer seu direito a qualquer tempo.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CLÁUSULA DÉCIMA QUARTA – FORO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 xml:space="preserve">14.1. </w:t>
      </w:r>
      <w:r w:rsidRPr="0040124E">
        <w:rPr>
          <w:rFonts w:ascii="Arial" w:hAnsi="Arial" w:cs="Arial"/>
          <w:bCs/>
          <w:sz w:val="20"/>
          <w:szCs w:val="20"/>
        </w:rPr>
        <w:t>Fica eleito o foro da comarca de Curitibanos, para solucionar eventuais litígios decorrentes deste CONTRATO, com renuncia expressa de qualquer outro por mais privilegiado que seja.</w:t>
      </w:r>
    </w:p>
    <w:p w:rsidR="00944A4C" w:rsidRPr="0040124E" w:rsidRDefault="009A2A94" w:rsidP="00944A4C">
      <w:pPr>
        <w:pStyle w:val="Standard"/>
        <w:spacing w:after="0"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40124E">
        <w:rPr>
          <w:rFonts w:ascii="Arial" w:eastAsia="MS Mincho" w:hAnsi="Arial" w:cs="Arial"/>
          <w:sz w:val="20"/>
          <w:szCs w:val="20"/>
        </w:rPr>
        <w:t>Frei Rogério-</w:t>
      </w:r>
      <w:r>
        <w:rPr>
          <w:rFonts w:ascii="Arial" w:eastAsia="MS Mincho" w:hAnsi="Arial" w:cs="Arial"/>
          <w:sz w:val="20"/>
          <w:szCs w:val="20"/>
        </w:rPr>
        <w:t>SC</w:t>
      </w:r>
      <w:r w:rsidRPr="0040124E">
        <w:rPr>
          <w:rFonts w:ascii="Arial" w:eastAsia="MS Mincho" w:hAnsi="Arial" w:cs="Arial"/>
          <w:sz w:val="20"/>
          <w:szCs w:val="20"/>
        </w:rPr>
        <w:t xml:space="preserve"> xx de xxxxx de </w:t>
      </w:r>
      <w:r>
        <w:rPr>
          <w:rFonts w:ascii="Arial" w:eastAsia="MS Mincho" w:hAnsi="Arial" w:cs="Arial"/>
          <w:sz w:val="20"/>
          <w:szCs w:val="20"/>
        </w:rPr>
        <w:t>2015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eastAsia="MS Mincho" w:hAnsi="Arial" w:cs="Arial"/>
          <w:b/>
          <w:sz w:val="20"/>
          <w:szCs w:val="20"/>
        </w:rPr>
        <w:t>MUNICÍPIO DE FREI ROGÉRIO                   XXXXXXXXXXXXXXXXX</w:t>
      </w:r>
      <w:r w:rsidRPr="0040124E">
        <w:rPr>
          <w:rFonts w:ascii="Arial" w:eastAsia="MS Mincho" w:hAnsi="Arial" w:cs="Arial"/>
          <w:b/>
          <w:sz w:val="20"/>
          <w:szCs w:val="20"/>
        </w:rPr>
        <w:tab/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40124E">
        <w:rPr>
          <w:rFonts w:ascii="Arial" w:eastAsia="MS Mincho" w:hAnsi="Arial" w:cs="Arial"/>
          <w:sz w:val="20"/>
          <w:szCs w:val="20"/>
        </w:rPr>
        <w:t xml:space="preserve">Contratante </w:t>
      </w:r>
      <w:r w:rsidRPr="0040124E">
        <w:rPr>
          <w:rFonts w:ascii="Arial" w:eastAsia="MS Mincho" w:hAnsi="Arial" w:cs="Arial"/>
          <w:sz w:val="20"/>
          <w:szCs w:val="20"/>
        </w:rPr>
        <w:tab/>
        <w:t xml:space="preserve">                                                    Contratada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40124E">
        <w:rPr>
          <w:rFonts w:ascii="Arial" w:eastAsia="MS Mincho" w:hAnsi="Arial" w:cs="Arial"/>
          <w:sz w:val="20"/>
          <w:szCs w:val="20"/>
        </w:rPr>
        <w:t>ASSESSORIA JURÍDICA DO MUNICÍPIO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40124E">
        <w:rPr>
          <w:rFonts w:ascii="Arial" w:eastAsia="MS Mincho" w:hAnsi="Arial" w:cs="Arial"/>
          <w:sz w:val="20"/>
          <w:szCs w:val="20"/>
        </w:rPr>
        <w:t>O presente contrato cumpre com as exigências legais, estando em acordo com a Lei Federal Nº 8.666/93, pelo que, de acordo com o artigo 38 parágrafo único da referida Lei o dou como aprovado.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124E">
        <w:rPr>
          <w:rFonts w:ascii="Arial" w:hAnsi="Arial" w:cs="Arial"/>
          <w:b/>
          <w:bCs/>
          <w:sz w:val="20"/>
          <w:szCs w:val="20"/>
        </w:rPr>
        <w:t>VALMOR ANGELO TAGLIARI</w:t>
      </w:r>
    </w:p>
    <w:p w:rsidR="00944A4C" w:rsidRPr="0040124E" w:rsidRDefault="00944A4C" w:rsidP="00944A4C">
      <w:pPr>
        <w:pStyle w:val="Standard"/>
        <w:spacing w:after="0" w:line="360" w:lineRule="auto"/>
        <w:jc w:val="both"/>
        <w:rPr>
          <w:sz w:val="20"/>
          <w:szCs w:val="20"/>
        </w:rPr>
      </w:pPr>
      <w:r w:rsidRPr="0040124E">
        <w:rPr>
          <w:rFonts w:ascii="Arial" w:hAnsi="Arial" w:cs="Arial"/>
          <w:bCs/>
          <w:sz w:val="20"/>
          <w:szCs w:val="20"/>
        </w:rPr>
        <w:t xml:space="preserve">Assessor Jurídico </w:t>
      </w:r>
      <w:r w:rsidRPr="0040124E">
        <w:rPr>
          <w:rFonts w:ascii="Arial" w:hAnsi="Arial" w:cs="Arial"/>
          <w:sz w:val="20"/>
          <w:szCs w:val="20"/>
        </w:rPr>
        <w:t>OAB 21 301</w:t>
      </w:r>
    </w:p>
    <w:p w:rsidR="00944A4C" w:rsidRPr="0040124E" w:rsidRDefault="00944A4C" w:rsidP="00944A4C">
      <w:pPr>
        <w:pStyle w:val="Standard"/>
        <w:spacing w:after="0" w:line="360" w:lineRule="auto"/>
        <w:rPr>
          <w:sz w:val="20"/>
          <w:szCs w:val="20"/>
        </w:rPr>
      </w:pPr>
      <w:r w:rsidRPr="0040124E">
        <w:rPr>
          <w:rFonts w:ascii="Arial" w:hAnsi="Arial" w:cs="Arial"/>
          <w:sz w:val="20"/>
          <w:szCs w:val="20"/>
        </w:rPr>
        <w:t>TESTEMUNHAS:</w:t>
      </w:r>
      <w:r w:rsidRPr="0040124E">
        <w:rPr>
          <w:rFonts w:ascii="Arial" w:eastAsia="MS Mincho" w:hAnsi="Arial" w:cs="Arial"/>
          <w:sz w:val="20"/>
          <w:szCs w:val="20"/>
        </w:rPr>
        <w:t xml:space="preserve">                                   </w:t>
      </w:r>
      <w:r w:rsidRPr="0040124E">
        <w:rPr>
          <w:rFonts w:ascii="Arial" w:eastAsia="MS Mincho" w:hAnsi="Arial" w:cs="Arial"/>
          <w:sz w:val="20"/>
          <w:szCs w:val="20"/>
        </w:rPr>
        <w:tab/>
      </w:r>
      <w:r w:rsidRPr="0040124E">
        <w:rPr>
          <w:rFonts w:ascii="Arial" w:eastAsia="MS Mincho" w:hAnsi="Arial" w:cs="Arial"/>
          <w:sz w:val="20"/>
          <w:szCs w:val="20"/>
        </w:rPr>
        <w:tab/>
      </w:r>
    </w:p>
    <w:p w:rsidR="00944A4C" w:rsidRPr="0040124E" w:rsidRDefault="00944A4C" w:rsidP="00944A4C">
      <w:pPr>
        <w:pStyle w:val="Standard"/>
        <w:spacing w:after="0" w:line="360" w:lineRule="auto"/>
        <w:rPr>
          <w:rFonts w:ascii="Arial" w:hAnsi="Arial" w:cs="Arial"/>
          <w:sz w:val="20"/>
          <w:szCs w:val="20"/>
        </w:rPr>
      </w:pPr>
      <w:r w:rsidRPr="0040124E">
        <w:rPr>
          <w:rFonts w:ascii="Arial" w:hAnsi="Arial" w:cs="Arial"/>
          <w:sz w:val="20"/>
          <w:szCs w:val="20"/>
        </w:rPr>
        <w:t>1)                                                                                         2)</w:t>
      </w:r>
    </w:p>
    <w:p w:rsidR="00944A4C" w:rsidRPr="0040124E" w:rsidRDefault="00944A4C" w:rsidP="00944A4C">
      <w:pPr>
        <w:pStyle w:val="Standard"/>
        <w:spacing w:after="0" w:line="360" w:lineRule="auto"/>
        <w:rPr>
          <w:rFonts w:ascii="Arial" w:hAnsi="Arial" w:cs="Arial"/>
          <w:sz w:val="20"/>
          <w:szCs w:val="20"/>
        </w:rPr>
      </w:pPr>
    </w:p>
    <w:p w:rsidR="00C57679" w:rsidRPr="0040124E" w:rsidRDefault="00C57679">
      <w:pPr>
        <w:rPr>
          <w:sz w:val="20"/>
          <w:szCs w:val="20"/>
        </w:rPr>
      </w:pPr>
    </w:p>
    <w:sectPr w:rsidR="00C57679" w:rsidRPr="0040124E" w:rsidSect="0040124E">
      <w:footerReference w:type="default" r:id="rId9"/>
      <w:pgSz w:w="11906" w:h="16838"/>
      <w:pgMar w:top="2835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6C" w:rsidRDefault="00B1266C" w:rsidP="0040124E">
      <w:pPr>
        <w:spacing w:after="0" w:line="240" w:lineRule="auto"/>
      </w:pPr>
      <w:r>
        <w:separator/>
      </w:r>
    </w:p>
  </w:endnote>
  <w:endnote w:type="continuationSeparator" w:id="0">
    <w:p w:rsidR="00B1266C" w:rsidRDefault="00B1266C" w:rsidP="0040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45349"/>
      <w:docPartObj>
        <w:docPartGallery w:val="Page Numbers (Bottom of Page)"/>
        <w:docPartUnique/>
      </w:docPartObj>
    </w:sdtPr>
    <w:sdtEndPr/>
    <w:sdtContent>
      <w:p w:rsidR="0040124E" w:rsidRDefault="004012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187">
          <w:rPr>
            <w:noProof/>
          </w:rPr>
          <w:t>5</w:t>
        </w:r>
        <w:r>
          <w:fldChar w:fldCharType="end"/>
        </w:r>
      </w:p>
    </w:sdtContent>
  </w:sdt>
  <w:p w:rsidR="0040124E" w:rsidRDefault="004012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6C" w:rsidRDefault="00B1266C" w:rsidP="0040124E">
      <w:pPr>
        <w:spacing w:after="0" w:line="240" w:lineRule="auto"/>
      </w:pPr>
      <w:r>
        <w:separator/>
      </w:r>
    </w:p>
  </w:footnote>
  <w:footnote w:type="continuationSeparator" w:id="0">
    <w:p w:rsidR="00B1266C" w:rsidRDefault="00B1266C" w:rsidP="0040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53CA"/>
    <w:multiLevelType w:val="multilevel"/>
    <w:tmpl w:val="789093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ED"/>
    <w:rsid w:val="00085488"/>
    <w:rsid w:val="000A3AC7"/>
    <w:rsid w:val="001172B5"/>
    <w:rsid w:val="001734F6"/>
    <w:rsid w:val="00284751"/>
    <w:rsid w:val="002C3213"/>
    <w:rsid w:val="002F55ED"/>
    <w:rsid w:val="00313378"/>
    <w:rsid w:val="003B0104"/>
    <w:rsid w:val="0040124E"/>
    <w:rsid w:val="00403A14"/>
    <w:rsid w:val="0040583B"/>
    <w:rsid w:val="004100A0"/>
    <w:rsid w:val="00454468"/>
    <w:rsid w:val="0046031E"/>
    <w:rsid w:val="00475282"/>
    <w:rsid w:val="0057703D"/>
    <w:rsid w:val="00585A5D"/>
    <w:rsid w:val="005A0D2E"/>
    <w:rsid w:val="005A71E8"/>
    <w:rsid w:val="005C61D9"/>
    <w:rsid w:val="005E21E1"/>
    <w:rsid w:val="005F5D38"/>
    <w:rsid w:val="00661F8A"/>
    <w:rsid w:val="006E42A7"/>
    <w:rsid w:val="00720A62"/>
    <w:rsid w:val="00754F4F"/>
    <w:rsid w:val="007A3E97"/>
    <w:rsid w:val="007A7DE1"/>
    <w:rsid w:val="007E3F98"/>
    <w:rsid w:val="00811B0C"/>
    <w:rsid w:val="00833F8D"/>
    <w:rsid w:val="00872138"/>
    <w:rsid w:val="00874544"/>
    <w:rsid w:val="009125E0"/>
    <w:rsid w:val="00944A4C"/>
    <w:rsid w:val="009910A8"/>
    <w:rsid w:val="009A2A94"/>
    <w:rsid w:val="00A029D3"/>
    <w:rsid w:val="00A0716E"/>
    <w:rsid w:val="00A269AF"/>
    <w:rsid w:val="00A41BD3"/>
    <w:rsid w:val="00A83412"/>
    <w:rsid w:val="00A860EA"/>
    <w:rsid w:val="00B03591"/>
    <w:rsid w:val="00B1266C"/>
    <w:rsid w:val="00B57E67"/>
    <w:rsid w:val="00B82815"/>
    <w:rsid w:val="00BA3EDA"/>
    <w:rsid w:val="00C23BA9"/>
    <w:rsid w:val="00C57679"/>
    <w:rsid w:val="00CD1A7D"/>
    <w:rsid w:val="00CE6167"/>
    <w:rsid w:val="00D6050B"/>
    <w:rsid w:val="00D634B5"/>
    <w:rsid w:val="00DD60D7"/>
    <w:rsid w:val="00DE7578"/>
    <w:rsid w:val="00E43068"/>
    <w:rsid w:val="00E919A2"/>
    <w:rsid w:val="00ED2187"/>
    <w:rsid w:val="00F10D4A"/>
    <w:rsid w:val="00F572D1"/>
    <w:rsid w:val="00F956F9"/>
    <w:rsid w:val="00FB2D18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44A4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xtosemFormatao">
    <w:name w:val="Plain Text"/>
    <w:basedOn w:val="Standard"/>
    <w:link w:val="TextosemFormataoChar"/>
    <w:rsid w:val="00944A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44A4C"/>
    <w:rPr>
      <w:rFonts w:ascii="Courier New" w:eastAsia="Times New Roman" w:hAnsi="Courier New" w:cs="Courier New"/>
      <w:kern w:val="3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24E"/>
  </w:style>
  <w:style w:type="paragraph" w:styleId="Rodap">
    <w:name w:val="footer"/>
    <w:basedOn w:val="Normal"/>
    <w:link w:val="RodapChar"/>
    <w:uiPriority w:val="99"/>
    <w:unhideWhenUsed/>
    <w:rsid w:val="00401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24E"/>
  </w:style>
  <w:style w:type="paragraph" w:styleId="Textodebalo">
    <w:name w:val="Balloon Text"/>
    <w:basedOn w:val="Normal"/>
    <w:link w:val="TextodebaloChar"/>
    <w:uiPriority w:val="99"/>
    <w:semiHidden/>
    <w:unhideWhenUsed/>
    <w:rsid w:val="005A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44A4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xtosemFormatao">
    <w:name w:val="Plain Text"/>
    <w:basedOn w:val="Standard"/>
    <w:link w:val="TextosemFormataoChar"/>
    <w:rsid w:val="00944A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44A4C"/>
    <w:rPr>
      <w:rFonts w:ascii="Courier New" w:eastAsia="Times New Roman" w:hAnsi="Courier New" w:cs="Courier New"/>
      <w:kern w:val="3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24E"/>
  </w:style>
  <w:style w:type="paragraph" w:styleId="Rodap">
    <w:name w:val="footer"/>
    <w:basedOn w:val="Normal"/>
    <w:link w:val="RodapChar"/>
    <w:uiPriority w:val="99"/>
    <w:unhideWhenUsed/>
    <w:rsid w:val="00401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24E"/>
  </w:style>
  <w:style w:type="paragraph" w:styleId="Textodebalo">
    <w:name w:val="Balloon Text"/>
    <w:basedOn w:val="Normal"/>
    <w:link w:val="TextodebaloChar"/>
    <w:uiPriority w:val="99"/>
    <w:semiHidden/>
    <w:unhideWhenUsed/>
    <w:rsid w:val="005A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ro\Documents\CREDENCIAMENTOS%202015\EDITAL%20DE%20CREDENCIAMENTO%20N&#186;%2001=2015%20=%20MEDICOS%20E%20EXAM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F8DF-A1D4-40F9-93B2-AFA4FDAA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DE CREDENCIAMENTO Nº 01=2015 = MEDICOS E EXAMES</Template>
  <TotalTime>1</TotalTime>
  <Pages>9</Pages>
  <Words>2859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cp:lastPrinted>2015-01-19T16:54:00Z</cp:lastPrinted>
  <dcterms:created xsi:type="dcterms:W3CDTF">2015-01-19T16:43:00Z</dcterms:created>
  <dcterms:modified xsi:type="dcterms:W3CDTF">2015-01-19T16:55:00Z</dcterms:modified>
</cp:coreProperties>
</file>